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514" w14:textId="679ECD56" w:rsidR="00563A6E"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 xml:space="preserve">CAPITOLUL IV  </w:t>
      </w:r>
    </w:p>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49D954E3" w:rsidR="00FF13E4" w:rsidRPr="00441A3D"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2338966B" w14:textId="77777777" w:rsidR="00563A6E" w:rsidRDefault="00563A6E" w:rsidP="00441A3D">
      <w:pPr>
        <w:spacing w:after="0" w:line="240" w:lineRule="auto"/>
        <w:jc w:val="center"/>
        <w:rPr>
          <w:rFonts w:asciiTheme="minorHAnsi" w:eastAsia="Times New Roman" w:hAnsiTheme="minorHAnsi" w:cs="Arial"/>
          <w:b/>
        </w:rPr>
      </w:pPr>
      <w:r w:rsidRPr="00563A6E">
        <w:rPr>
          <w:rFonts w:asciiTheme="minorHAnsi" w:eastAsia="Times New Roman" w:hAnsiTheme="minorHAnsi" w:cs="Arial"/>
          <w:b/>
        </w:rPr>
        <w:t xml:space="preserve">„Servicii de organizare eveniment - sedinta Consiliului pentru Dezvoltarea Regionala Nord-Est </w:t>
      </w:r>
    </w:p>
    <w:p w14:paraId="54CC962B" w14:textId="6E2F2F5B" w:rsidR="00FF13E4" w:rsidRPr="00441A3D" w:rsidRDefault="00563A6E" w:rsidP="00441A3D">
      <w:pPr>
        <w:spacing w:after="0" w:line="240" w:lineRule="auto"/>
        <w:jc w:val="center"/>
        <w:rPr>
          <w:rFonts w:asciiTheme="minorHAnsi" w:eastAsia="Times New Roman" w:hAnsiTheme="minorHAnsi" w:cs="Arial"/>
          <w:b/>
        </w:rPr>
      </w:pPr>
      <w:r w:rsidRPr="00563A6E">
        <w:rPr>
          <w:rFonts w:asciiTheme="minorHAnsi" w:eastAsia="Times New Roman" w:hAnsiTheme="minorHAnsi" w:cs="Arial"/>
          <w:b/>
        </w:rPr>
        <w:t>in data de 07.07.2021”</w:t>
      </w:r>
    </w:p>
    <w:p w14:paraId="5B7AF5CC" w14:textId="77777777" w:rsidR="00563A6E" w:rsidRPr="00441A3D" w:rsidRDefault="00563A6E" w:rsidP="00441A3D">
      <w:pPr>
        <w:keepNext/>
        <w:spacing w:after="0" w:line="240" w:lineRule="auto"/>
        <w:jc w:val="center"/>
        <w:outlineLvl w:val="0"/>
        <w:rPr>
          <w:rFonts w:asciiTheme="minorHAnsi" w:hAnsiTheme="minorHAnsi" w:cs="Arial"/>
          <w:b/>
          <w:bCs/>
          <w:w w:val="90"/>
          <w:kern w:val="28"/>
          <w:lang w:val="fr-FR"/>
        </w:rPr>
      </w:pPr>
    </w:p>
    <w:p w14:paraId="3FA74005"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roofErr w:type="spellStart"/>
      <w:r w:rsidRPr="00441A3D">
        <w:rPr>
          <w:rFonts w:asciiTheme="minorHAnsi" w:eastAsia="Times New Roman" w:hAnsiTheme="minorHAnsi" w:cs="Arial"/>
          <w:b/>
          <w:bCs/>
          <w:lang w:val="es-ES"/>
        </w:rPr>
        <w:t>Nr</w:t>
      </w:r>
      <w:proofErr w:type="spellEnd"/>
      <w:r w:rsidRPr="00441A3D">
        <w:rPr>
          <w:rFonts w:asciiTheme="minorHAnsi" w:eastAsia="Times New Roman" w:hAnsiTheme="minorHAnsi" w:cs="Arial"/>
          <w:b/>
          <w:bCs/>
          <w:lang w:val="es-ES"/>
        </w:rPr>
        <w:t>. ____________________</w:t>
      </w:r>
    </w:p>
    <w:p w14:paraId="0E4FC37B"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
    <w:p w14:paraId="250AF9FC" w14:textId="77777777" w:rsidR="00FF13E4" w:rsidRPr="00441A3D" w:rsidRDefault="00FF13E4"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r w:rsidRPr="00441A3D">
        <w:rPr>
          <w:rFonts w:asciiTheme="minorHAnsi" w:hAnsiTheme="minorHAnsi" w:cs="Arial"/>
        </w:rPr>
        <w:fldChar w:fldCharType="begin"/>
      </w:r>
      <w:r w:rsidRPr="00441A3D">
        <w:rPr>
          <w:rFonts w:asciiTheme="minorHAnsi" w:hAnsiTheme="minorHAnsi" w:cs="Arial"/>
        </w:rPr>
        <w:instrText>HYPERLINK "http://idrept.ro/00178257.htm"</w:instrText>
      </w:r>
      <w:r w:rsidRPr="00441A3D">
        <w:rPr>
          <w:rFonts w:asciiTheme="minorHAnsi" w:hAnsiTheme="minorHAnsi" w:cs="Arial"/>
        </w:rPr>
        <w:fldChar w:fldCharType="separate"/>
      </w:r>
      <w:r w:rsidRPr="00441A3D">
        <w:rPr>
          <w:rFonts w:asciiTheme="minorHAnsi" w:hAnsiTheme="minorHAnsi" w:cs="Arial"/>
          <w:bCs/>
          <w:u w:val="single"/>
          <w:lang w:eastAsia="ro-RO"/>
        </w:rPr>
        <w:t>98/2016</w:t>
      </w:r>
      <w:r w:rsidRPr="00441A3D">
        <w:rPr>
          <w:rFonts w:asciiTheme="minorHAnsi" w:hAnsiTheme="minorHAnsi" w:cs="Arial"/>
        </w:rPr>
        <w:fldChar w:fldCharType="end"/>
      </w:r>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563A6E">
      <w:pPr>
        <w:pStyle w:val="ListParagraph"/>
        <w:numPr>
          <w:ilvl w:val="0"/>
          <w:numId w:val="25"/>
        </w:numPr>
        <w:suppressAutoHyphens/>
        <w:spacing w:after="0" w:line="240" w:lineRule="auto"/>
        <w:jc w:val="both"/>
        <w:rPr>
          <w:rFonts w:asciiTheme="minorHAnsi" w:hAnsiTheme="minorHAnsi" w:cs="Arial"/>
          <w:b/>
        </w:rPr>
      </w:pPr>
      <w:r w:rsidRPr="00563A6E">
        <w:rPr>
          <w:rFonts w:asciiTheme="minorHAnsi" w:hAnsiTheme="minorHAnsi" w:cs="Arial"/>
          <w:b/>
        </w:rPr>
        <w:t>PĂRŢILE</w:t>
      </w:r>
    </w:p>
    <w:p w14:paraId="0ACE58D8" w14:textId="75E326BD"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193ED11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Sector/Judet………….., Str………….., nr…………, Etaj ….., telefon: ……………., fax: ……………….., avand codul fiscal ……………, cont RO ……….. Banca.... cod IBAN, reprezentata prin dl/dna. ……………….. – Administrator in calitate de Prestator, pe de alta parte,</w:t>
      </w: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7C45E43A" w14:textId="2AAF2057"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lang w:val="it-CH"/>
        </w:rPr>
      </w:pPr>
      <w:r w:rsidRPr="00563A6E">
        <w:rPr>
          <w:rFonts w:asciiTheme="minorHAnsi" w:hAnsiTheme="minorHAnsi" w:cs="Arial"/>
          <w:b/>
          <w:bCs/>
          <w:lang w:val="it-CH" w:eastAsia="ro-RO"/>
        </w:rPr>
        <w:t>Achizitor si prestator</w:t>
      </w:r>
      <w:r w:rsidRPr="00563A6E">
        <w:rPr>
          <w:rFonts w:asciiTheme="minorHAnsi" w:hAnsiTheme="minorHAnsi" w:cs="Arial"/>
          <w:lang w:val="it-CH" w:eastAsia="ro-RO"/>
        </w:rPr>
        <w:t xml:space="preserve"> - partile contractante asa cum acestea sunt numite in contract; </w:t>
      </w:r>
    </w:p>
    <w:p w14:paraId="20517BD6" w14:textId="46A88C76"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proofErr w:type="spellStart"/>
      <w:r w:rsidRPr="00563A6E">
        <w:rPr>
          <w:rFonts w:asciiTheme="minorHAnsi" w:eastAsia="Times New Roman" w:hAnsiTheme="minorHAnsi" w:cs="Arial"/>
          <w:b/>
        </w:rPr>
        <w:t>beneficiar</w:t>
      </w:r>
      <w:proofErr w:type="spellEnd"/>
      <w:r w:rsidRPr="00563A6E">
        <w:rPr>
          <w:rFonts w:asciiTheme="minorHAnsi" w:eastAsia="Times New Roman" w:hAnsiTheme="minorHAnsi" w:cs="Arial"/>
        </w:rPr>
        <w:t xml:space="preserve"> - </w:t>
      </w:r>
      <w:proofErr w:type="spellStart"/>
      <w:r w:rsidRPr="00563A6E">
        <w:rPr>
          <w:rFonts w:asciiTheme="minorHAnsi" w:eastAsia="Times New Roman" w:hAnsiTheme="minorHAnsi" w:cs="Arial"/>
        </w:rPr>
        <w:t>beneficiarul</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contractului</w:t>
      </w:r>
      <w:proofErr w:type="spellEnd"/>
      <w:r w:rsidRPr="00563A6E">
        <w:rPr>
          <w:rFonts w:asciiTheme="minorHAnsi" w:eastAsia="Times New Roman" w:hAnsiTheme="minorHAnsi" w:cs="Arial"/>
        </w:rPr>
        <w:t>, respectiv achizitorul;</w:t>
      </w:r>
    </w:p>
    <w:p w14:paraId="71087C02" w14:textId="085E67DE"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proofErr w:type="spellStart"/>
      <w:r w:rsidRPr="00563A6E">
        <w:rPr>
          <w:rFonts w:asciiTheme="minorHAnsi" w:eastAsia="Times New Roman" w:hAnsiTheme="minorHAnsi" w:cs="Arial"/>
          <w:b/>
        </w:rPr>
        <w:t>pretul</w:t>
      </w:r>
      <w:proofErr w:type="spellEnd"/>
      <w:r w:rsidRPr="00563A6E">
        <w:rPr>
          <w:rFonts w:asciiTheme="minorHAnsi" w:eastAsia="Times New Roman" w:hAnsiTheme="minorHAnsi" w:cs="Arial"/>
          <w:b/>
        </w:rPr>
        <w:t xml:space="preserve"> </w:t>
      </w:r>
      <w:proofErr w:type="spellStart"/>
      <w:r w:rsidRPr="00563A6E">
        <w:rPr>
          <w:rFonts w:asciiTheme="minorHAnsi" w:eastAsia="Times New Roman" w:hAnsiTheme="minorHAnsi" w:cs="Arial"/>
          <w:b/>
        </w:rPr>
        <w:t>contractului</w:t>
      </w:r>
      <w:proofErr w:type="spellEnd"/>
      <w:r w:rsidRPr="00563A6E">
        <w:rPr>
          <w:rFonts w:asciiTheme="minorHAnsi" w:eastAsia="Times New Roman" w:hAnsiTheme="minorHAnsi" w:cs="Arial"/>
          <w:b/>
        </w:rPr>
        <w:t xml:space="preserve"> - </w:t>
      </w:r>
      <w:proofErr w:type="spellStart"/>
      <w:r w:rsidRPr="00563A6E">
        <w:rPr>
          <w:rFonts w:asciiTheme="minorHAnsi" w:eastAsia="Times New Roman" w:hAnsiTheme="minorHAnsi" w:cs="Arial"/>
        </w:rPr>
        <w:t>pretul</w:t>
      </w:r>
      <w:proofErr w:type="spellEnd"/>
      <w:r w:rsidRPr="00563A6E">
        <w:rPr>
          <w:rFonts w:asciiTheme="minorHAnsi" w:eastAsia="Times New Roman" w:hAnsiTheme="minorHAnsi" w:cs="Arial"/>
        </w:rPr>
        <w:t xml:space="preserve"> platibil prestatorului de catre achizitor, in baza contractului, pentru indeplinirea integrala si corespunzatoare a tuturor obligatiilor asumate prin contract, acceptate ca fiind corespunzatoare de catre achizitor;</w:t>
      </w:r>
    </w:p>
    <w:p w14:paraId="6D8A4C90" w14:textId="23371B94"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proofErr w:type="spellStart"/>
      <w:r w:rsidRPr="00563A6E">
        <w:rPr>
          <w:rFonts w:asciiTheme="minorHAnsi" w:eastAsia="Times New Roman" w:hAnsiTheme="minorHAnsi" w:cs="Arial"/>
          <w:b/>
        </w:rPr>
        <w:t>forta</w:t>
      </w:r>
      <w:proofErr w:type="spellEnd"/>
      <w:r w:rsidRPr="00563A6E">
        <w:rPr>
          <w:rFonts w:asciiTheme="minorHAnsi" w:eastAsia="Times New Roman" w:hAnsiTheme="minorHAnsi" w:cs="Arial"/>
          <w:b/>
        </w:rPr>
        <w:t xml:space="preserve"> majora</w:t>
      </w:r>
      <w:r w:rsidRPr="00563A6E">
        <w:rPr>
          <w:rFonts w:asciiTheme="minorHAnsi" w:eastAsia="Times New Roman" w:hAnsiTheme="minorHAnsi" w:cs="Arial"/>
        </w:rPr>
        <w:t xml:space="preserve"> - </w:t>
      </w:r>
      <w:proofErr w:type="spellStart"/>
      <w:r w:rsidRPr="00563A6E">
        <w:rPr>
          <w:rFonts w:asciiTheme="minorHAnsi" w:eastAsia="Times New Roman" w:hAnsiTheme="minorHAnsi" w:cs="Arial"/>
        </w:rPr>
        <w:t>este</w:t>
      </w:r>
      <w:proofErr w:type="spellEnd"/>
      <w:r w:rsidRPr="00563A6E">
        <w:rPr>
          <w:rFonts w:asciiTheme="minorHAnsi" w:eastAsia="Times New Roman" w:hAnsiTheme="minorHAnsi" w:cs="Arial"/>
        </w:rPr>
        <w:t xml:space="preserve"> orice eveniment extern, imprevizibil, absolut, invincibil si inevitabil, care </w:t>
      </w:r>
      <w:proofErr w:type="spellStart"/>
      <w:r w:rsidRPr="00563A6E">
        <w:rPr>
          <w:rFonts w:asciiTheme="minorHAnsi" w:eastAsia="Times New Roman" w:hAnsiTheme="minorHAnsi" w:cs="Arial"/>
        </w:rPr>
        <w:t>opreste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sa</w:t>
      </w:r>
      <w:proofErr w:type="spellEnd"/>
      <w:r w:rsidRPr="00563A6E">
        <w:rPr>
          <w:rFonts w:asciiTheme="minorHAnsi" w:eastAsia="Times New Roman" w:hAnsiTheme="minorHAnsi" w:cs="Arial"/>
        </w:rPr>
        <w:t xml:space="preserve"> fie </w:t>
      </w:r>
      <w:proofErr w:type="spellStart"/>
      <w:r w:rsidRPr="00563A6E">
        <w:rPr>
          <w:rFonts w:asciiTheme="minorHAnsi" w:eastAsia="Times New Roman" w:hAnsiTheme="minorHAnsi" w:cs="Arial"/>
        </w:rPr>
        <w:t>executate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obligatiile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ce</w:t>
      </w:r>
      <w:proofErr w:type="spellEnd"/>
      <w:r w:rsidRPr="00563A6E">
        <w:rPr>
          <w:rFonts w:asciiTheme="minorHAnsi" w:eastAsia="Times New Roman" w:hAnsiTheme="minorHAnsi" w:cs="Arial"/>
        </w:rPr>
        <w:t xml:space="preserve"> le revin partilor, potrivit prezentului contract si este constatat de o autoritate competenta.</w:t>
      </w:r>
    </w:p>
    <w:p w14:paraId="6DA8299E" w14:textId="64597663"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lang w:val="it-IT"/>
        </w:rPr>
      </w:pPr>
      <w:r w:rsidRPr="00563A6E">
        <w:rPr>
          <w:rFonts w:asciiTheme="minorHAnsi" w:eastAsia="Times New Roman" w:hAnsiTheme="minorHAnsi" w:cs="Arial"/>
          <w:b/>
          <w:lang w:val="it-IT"/>
        </w:rPr>
        <w:t xml:space="preserve">zi </w:t>
      </w:r>
      <w:r w:rsidRPr="00563A6E">
        <w:rPr>
          <w:rFonts w:asciiTheme="minorHAnsi" w:eastAsia="Times New Roman" w:hAnsiTheme="minorHAnsi" w:cs="Arial"/>
          <w:lang w:val="it-IT"/>
        </w:rPr>
        <w:t xml:space="preserve">- zi calendaristica, </w:t>
      </w:r>
      <w:r w:rsidRPr="00563A6E">
        <w:rPr>
          <w:rFonts w:asciiTheme="minorHAnsi" w:eastAsia="Times New Roman" w:hAnsiTheme="minorHAnsi" w:cs="Arial"/>
        </w:rPr>
        <w:t>in afara cazului in care se prevede expres ca sunt zile lucratoare</w:t>
      </w:r>
      <w:r w:rsidRPr="00563A6E">
        <w:rPr>
          <w:rFonts w:asciiTheme="minorHAnsi" w:eastAsia="Times New Roman" w:hAnsiTheme="minorHAnsi" w:cs="Arial"/>
          <w:lang w:val="it-IT"/>
        </w:rPr>
        <w:t>; an - 365 de zile.</w:t>
      </w:r>
    </w:p>
    <w:p w14:paraId="67519599" w14:textId="2A365C3D"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lang w:eastAsia="ro-RO"/>
        </w:rPr>
      </w:pPr>
      <w:r w:rsidRPr="00563A6E">
        <w:rPr>
          <w:rFonts w:asciiTheme="minorHAnsi" w:hAnsiTheme="minorHAnsi" w:cs="Arial"/>
          <w:b/>
          <w:bCs/>
        </w:rPr>
        <w:t xml:space="preserve">conflict de </w:t>
      </w:r>
      <w:proofErr w:type="spellStart"/>
      <w:r w:rsidRPr="00563A6E">
        <w:rPr>
          <w:rFonts w:asciiTheme="minorHAnsi" w:hAnsiTheme="minorHAnsi" w:cs="Arial"/>
          <w:b/>
          <w:bCs/>
        </w:rPr>
        <w:t>interese</w:t>
      </w:r>
      <w:proofErr w:type="spellEnd"/>
      <w:r w:rsidRPr="00563A6E">
        <w:rPr>
          <w:rFonts w:asciiTheme="minorHAnsi" w:hAnsiTheme="minorHAnsi" w:cs="Arial"/>
          <w:b/>
          <w:bCs/>
        </w:rPr>
        <w:t xml:space="preserve"> </w:t>
      </w:r>
      <w:r w:rsidRPr="00563A6E">
        <w:rPr>
          <w:rFonts w:asciiTheme="minorHAnsi" w:hAnsiTheme="minorHAnsi" w:cs="Arial"/>
        </w:rPr>
        <w:t xml:space="preserve">– </w:t>
      </w:r>
      <w:r w:rsidRPr="00563A6E">
        <w:rPr>
          <w:rFonts w:asciiTheme="minorHAnsi" w:hAnsiTheme="minorHAnsi" w:cs="Arial"/>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7D340621"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noProof/>
          <w:lang w:eastAsia="en-GB"/>
        </w:rPr>
      </w:pPr>
      <w:r w:rsidRPr="00563A6E">
        <w:rPr>
          <w:rFonts w:asciiTheme="minorHAnsi" w:hAnsiTheme="minorHAnsi" w:cs="Arial"/>
          <w:b/>
          <w:noProof/>
          <w:lang w:eastAsia="en-GB"/>
        </w:rPr>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4C05C549" w14:textId="77777777" w:rsidR="00FF13E4" w:rsidRPr="00441A3D" w:rsidRDefault="00FF13E4" w:rsidP="00441A3D">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lastRenderedPageBreak/>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637C0CBF" w:rsidR="00FF13E4" w:rsidRPr="00441A3D"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563A6E" w:rsidRPr="00563A6E">
        <w:rPr>
          <w:rFonts w:asciiTheme="minorHAnsi" w:hAnsiTheme="minorHAnsi" w:cs="Arial"/>
          <w:b/>
          <w:bCs/>
        </w:rPr>
        <w:t>Servicii de organizare eveniment - sedinta Consiliului pentru Dezvoltarea Regionala Nord-Est in data de 07.07.2021</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nexei 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 </w:t>
      </w:r>
    </w:p>
    <w:p w14:paraId="571D2E79" w14:textId="0466C5DC"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5D1B61">
        <w:rPr>
          <w:rFonts w:asciiTheme="minorHAnsi" w:eastAsia="Times New Roman" w:hAnsiTheme="minorHAnsi" w:cs="Arial"/>
          <w:b/>
          <w:lang w:val="it-IT"/>
        </w:rPr>
        <w:t>4.3.</w:t>
      </w:r>
      <w:r w:rsidRPr="005D1B61">
        <w:rPr>
          <w:rFonts w:asciiTheme="minorHAnsi" w:eastAsia="Times New Roman" w:hAnsiTheme="minorHAnsi" w:cs="Arial"/>
          <w:lang w:val="it-IT"/>
        </w:rPr>
        <w:t xml:space="preserve"> Prezentul contract este finantat in cadrul proiectului </w:t>
      </w:r>
      <w:r w:rsidR="005D1B61" w:rsidRPr="005D1B61">
        <w:rPr>
          <w:rFonts w:asciiTheme="minorHAnsi" w:eastAsia="Times New Roman" w:hAnsiTheme="minorHAnsi" w:cs="Arial"/>
          <w:lang w:val="it-IT"/>
        </w:rPr>
        <w:t>de asistenta tehnica finantat in cadrul Axei 12 Asistenta Tehnica POR 2014 – 2020 “Sprijin financiar acordat ADR Nord-Est pentru implementarea POR 2014 - 2020 in Regiunea Nord-Est in perioada 2020 - 2021”.</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5D3779BD" w14:textId="576C5336" w:rsidR="005D1B61"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r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 xml:space="preserve">tibile prestatorului de catre achizitor, pentru serviciile real prestate, sunt </w:t>
      </w:r>
      <w:r w:rsidR="005D1B61">
        <w:rPr>
          <w:rFonts w:asciiTheme="minorHAnsi" w:eastAsia="Times New Roman" w:hAnsiTheme="minorHAnsi" w:cs="Arial"/>
          <w:lang w:val="it-IT"/>
        </w:rPr>
        <w:t xml:space="preserve">cele din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Pr="00441A3D">
        <w:rPr>
          <w:rFonts w:asciiTheme="minorHAnsi" w:eastAsia="Times New Roman" w:hAnsiTheme="minorHAnsi" w:cs="Arial"/>
          <w:lang w:val="it-IT"/>
        </w:rPr>
        <w:t>la prezentul contract</w:t>
      </w:r>
      <w:r w:rsidR="0016007E">
        <w:rPr>
          <w:rFonts w:asciiTheme="minorHAnsi" w:eastAsia="Times New Roman" w:hAnsiTheme="minorHAnsi" w:cs="Arial"/>
          <w:lang w:val="it-IT"/>
        </w:rPr>
        <w:t>, respectiv:</w:t>
      </w:r>
    </w:p>
    <w:tbl>
      <w:tblPr>
        <w:tblW w:w="10103" w:type="dxa"/>
        <w:tblInd w:w="-5" w:type="dxa"/>
        <w:tblLayout w:type="fixed"/>
        <w:tblLook w:val="04A0" w:firstRow="1" w:lastRow="0" w:firstColumn="1" w:lastColumn="0" w:noHBand="0" w:noVBand="1"/>
      </w:tblPr>
      <w:tblGrid>
        <w:gridCol w:w="4343"/>
        <w:gridCol w:w="1260"/>
        <w:gridCol w:w="1530"/>
        <w:gridCol w:w="1530"/>
        <w:gridCol w:w="1440"/>
      </w:tblGrid>
      <w:tr w:rsidR="005D1B61" w:rsidRPr="00C66D1E" w14:paraId="70926AA6"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927AB"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Tip de activitate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AD0D"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Nr. de unități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5C38" w14:textId="44BD1B80"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Preț unitar (LEI fără TVA)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EB96" w14:textId="77777777" w:rsidR="005D1B61" w:rsidRDefault="005D1B61" w:rsidP="0016007E">
            <w:pPr>
              <w:spacing w:after="0" w:line="240" w:lineRule="auto"/>
              <w:jc w:val="center"/>
              <w:rPr>
                <w:rFonts w:cs="Calibri"/>
                <w:b/>
                <w:bCs/>
                <w:lang w:eastAsia="en-GB"/>
              </w:rPr>
            </w:pPr>
            <w:r w:rsidRPr="00C66D1E">
              <w:rPr>
                <w:rFonts w:cs="Calibri"/>
                <w:b/>
                <w:bCs/>
                <w:lang w:eastAsia="en-GB"/>
              </w:rPr>
              <w:t xml:space="preserve">Preț total  </w:t>
            </w:r>
          </w:p>
          <w:p w14:paraId="0ABAB142" w14:textId="5EC71EB5"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(LEI fără TVA)</w:t>
            </w:r>
          </w:p>
        </w:tc>
        <w:tc>
          <w:tcPr>
            <w:tcW w:w="1440" w:type="dxa"/>
            <w:tcBorders>
              <w:top w:val="single" w:sz="4" w:space="0" w:color="auto"/>
              <w:left w:val="single" w:sz="4" w:space="0" w:color="auto"/>
              <w:bottom w:val="single" w:sz="4" w:space="0" w:color="auto"/>
              <w:right w:val="single" w:sz="4" w:space="0" w:color="auto"/>
            </w:tcBorders>
          </w:tcPr>
          <w:p w14:paraId="20016528" w14:textId="6FBDC8A4" w:rsidR="005D1B61" w:rsidRPr="00C66D1E" w:rsidRDefault="005D1B61" w:rsidP="0016007E">
            <w:pPr>
              <w:spacing w:after="0" w:line="240" w:lineRule="auto"/>
              <w:jc w:val="center"/>
              <w:rPr>
                <w:rFonts w:cs="Calibri"/>
                <w:b/>
                <w:bCs/>
                <w:lang w:eastAsia="en-GB"/>
              </w:rPr>
            </w:pPr>
            <w:r w:rsidRPr="00C66D1E">
              <w:rPr>
                <w:rFonts w:cs="Calibri"/>
                <w:b/>
                <w:bCs/>
                <w:lang w:eastAsia="en-GB"/>
              </w:rPr>
              <w:t>Preț total  (LEI cu TVA)</w:t>
            </w:r>
          </w:p>
        </w:tc>
      </w:tr>
      <w:tr w:rsidR="005D1B61" w:rsidRPr="00C66D1E" w14:paraId="2CDEE332"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24835" w14:textId="77777777" w:rsidR="005D1B61" w:rsidRPr="00C66D1E" w:rsidRDefault="005D1B61" w:rsidP="0016007E">
            <w:pPr>
              <w:spacing w:after="0" w:line="240" w:lineRule="auto"/>
              <w:jc w:val="both"/>
              <w:rPr>
                <w:rFonts w:cs="Calibri"/>
                <w:bCs/>
                <w:lang w:eastAsia="en-GB"/>
              </w:rPr>
            </w:pPr>
            <w:r w:rsidRPr="00C66D1E">
              <w:rPr>
                <w:rFonts w:cs="Calibri"/>
                <w:bCs/>
              </w:rPr>
              <w:t>Servicii de aranjare/amenajare sala de sedinta, distributie materiale, furnizare, instalare si ajustare echipamente pentru proiectii in sala de sedinte, aranjare/ amenajare spatiu de servit masa,</w:t>
            </w:r>
            <w:r w:rsidRPr="00C66D1E">
              <w:rPr>
                <w:rFonts w:cs="Calibri"/>
                <w:bCs/>
                <w:lang w:eastAsia="en-GB"/>
              </w:rPr>
              <w:t xml:space="preserve"> in data de 07.07.2021</w:t>
            </w:r>
            <w:r w:rsidRPr="00C66D1E">
              <w:rPr>
                <w:rFonts w:cs="Calibri"/>
                <w:bCs/>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68F44B" w14:textId="77777777" w:rsidR="005D1B61" w:rsidRPr="00C66D1E" w:rsidRDefault="005D1B61" w:rsidP="0016007E">
            <w:pPr>
              <w:spacing w:after="0" w:line="240" w:lineRule="auto"/>
              <w:jc w:val="center"/>
              <w:rPr>
                <w:rFonts w:cs="Calibri"/>
                <w:b/>
                <w:bCs/>
                <w:lang w:eastAsia="en-GB"/>
              </w:rPr>
            </w:pPr>
            <w:r w:rsidRPr="00C66D1E">
              <w:rPr>
                <w:rFonts w:cs="Calibri"/>
                <w:lang w:eastAsia="en-GB"/>
              </w:rPr>
              <w:t>1 eveniment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970AF52" w14:textId="77777777" w:rsidR="005D1B61" w:rsidRPr="00C66D1E" w:rsidRDefault="005D1B61" w:rsidP="0016007E">
            <w:pPr>
              <w:spacing w:after="0" w:line="240" w:lineRule="auto"/>
              <w:jc w:val="center"/>
              <w:rPr>
                <w:rFonts w:cs="Calibri"/>
                <w:b/>
                <w:bCs/>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302C0F8" w14:textId="77777777" w:rsidR="005D1B61" w:rsidRPr="00C66D1E" w:rsidRDefault="005D1B61" w:rsidP="0016007E">
            <w:pPr>
              <w:spacing w:after="0" w:line="240" w:lineRule="auto"/>
              <w:jc w:val="center"/>
              <w:rPr>
                <w:rFonts w:cs="Calibri"/>
                <w:b/>
                <w:bCs/>
                <w:lang w:eastAsia="en-GB"/>
              </w:rPr>
            </w:pPr>
          </w:p>
        </w:tc>
        <w:tc>
          <w:tcPr>
            <w:tcW w:w="1440" w:type="dxa"/>
            <w:tcBorders>
              <w:top w:val="single" w:sz="4" w:space="0" w:color="auto"/>
              <w:left w:val="single" w:sz="4" w:space="0" w:color="auto"/>
              <w:bottom w:val="single" w:sz="4" w:space="0" w:color="auto"/>
              <w:right w:val="single" w:sz="4" w:space="0" w:color="auto"/>
            </w:tcBorders>
          </w:tcPr>
          <w:p w14:paraId="3BB1BE50" w14:textId="77777777" w:rsidR="005D1B61" w:rsidRPr="00C66D1E" w:rsidRDefault="005D1B61" w:rsidP="0016007E">
            <w:pPr>
              <w:spacing w:after="0" w:line="240" w:lineRule="auto"/>
              <w:jc w:val="center"/>
              <w:rPr>
                <w:rFonts w:cs="Calibri"/>
                <w:b/>
                <w:bCs/>
                <w:lang w:eastAsia="en-GB"/>
              </w:rPr>
            </w:pPr>
          </w:p>
        </w:tc>
      </w:tr>
      <w:tr w:rsidR="005D1B61" w:rsidRPr="00C66D1E" w14:paraId="68A92A43"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ED0B9" w14:textId="77777777" w:rsidR="005D1B61" w:rsidRPr="00C66D1E" w:rsidRDefault="005D1B61" w:rsidP="0016007E">
            <w:pPr>
              <w:spacing w:after="0" w:line="240" w:lineRule="auto"/>
              <w:jc w:val="both"/>
              <w:rPr>
                <w:rFonts w:cs="Calibri"/>
                <w:bCs/>
                <w:lang w:eastAsia="en-GB"/>
              </w:rPr>
            </w:pPr>
            <w:r w:rsidRPr="00C66D1E">
              <w:rPr>
                <w:rFonts w:cs="Calibri"/>
                <w:bCs/>
                <w:lang w:eastAsia="en-GB"/>
              </w:rPr>
              <w:t>Servicii pauza de cafea pentru 1 pauza de cafea in data de 07.07.2021, pentru un număr minim 30 persoane – numar maxim 45 persoane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A4810" w14:textId="77777777" w:rsidR="005D1B61" w:rsidRPr="00C66D1E" w:rsidRDefault="005D1B61" w:rsidP="0016007E">
            <w:pPr>
              <w:spacing w:after="0" w:line="240" w:lineRule="auto"/>
              <w:jc w:val="center"/>
              <w:rPr>
                <w:rFonts w:cs="Calibri"/>
                <w:lang w:eastAsia="en-GB"/>
              </w:rPr>
            </w:pPr>
            <w:r w:rsidRPr="00C66D1E">
              <w:rPr>
                <w:rFonts w:cs="Calibri"/>
                <w:lang w:eastAsia="en-GB"/>
              </w:rPr>
              <w:t xml:space="preserve">45 pers. x </w:t>
            </w:r>
          </w:p>
          <w:p w14:paraId="4E8B5538" w14:textId="77777777" w:rsidR="005D1B61" w:rsidRPr="00C66D1E" w:rsidRDefault="005D1B61" w:rsidP="0016007E">
            <w:pPr>
              <w:spacing w:after="0" w:line="240" w:lineRule="auto"/>
              <w:jc w:val="center"/>
              <w:rPr>
                <w:rFonts w:cs="Calibri"/>
                <w:lang w:val="en-GB" w:eastAsia="en-GB"/>
              </w:rPr>
            </w:pPr>
            <w:r w:rsidRPr="00C66D1E">
              <w:rPr>
                <w:rFonts w:cs="Calibri"/>
                <w:lang w:eastAsia="en-GB"/>
              </w:rPr>
              <w:t xml:space="preserve">1 pauza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12327" w14:textId="77777777" w:rsidR="005D1B61" w:rsidRPr="00C66D1E" w:rsidRDefault="005D1B61" w:rsidP="0016007E">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78E5" w14:textId="77777777" w:rsidR="005D1B61" w:rsidRPr="00C66D1E" w:rsidRDefault="005D1B61" w:rsidP="0016007E">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5F30A7FB" w14:textId="77777777" w:rsidR="005D1B61" w:rsidRPr="00C66D1E" w:rsidRDefault="005D1B61" w:rsidP="0016007E">
            <w:pPr>
              <w:spacing w:after="0" w:line="240" w:lineRule="auto"/>
              <w:jc w:val="center"/>
              <w:rPr>
                <w:rFonts w:cs="Calibri"/>
                <w:lang w:val="en-GB" w:eastAsia="en-GB"/>
              </w:rPr>
            </w:pPr>
          </w:p>
        </w:tc>
      </w:tr>
      <w:tr w:rsidR="005D1B61" w:rsidRPr="00C66D1E" w14:paraId="5B0C1F70"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3CC743A0" w14:textId="77777777" w:rsidR="005D1B61" w:rsidRPr="00C66D1E" w:rsidRDefault="005D1B61" w:rsidP="0016007E">
            <w:pPr>
              <w:spacing w:after="0" w:line="240" w:lineRule="auto"/>
              <w:jc w:val="both"/>
              <w:rPr>
                <w:rFonts w:cs="Calibri"/>
                <w:bCs/>
                <w:lang w:eastAsia="en-GB"/>
              </w:rPr>
            </w:pPr>
            <w:r w:rsidRPr="00C66D1E">
              <w:rPr>
                <w:rFonts w:cs="Calibri"/>
                <w:bCs/>
                <w:lang w:eastAsia="en-GB"/>
              </w:rPr>
              <w:t>Servicii masa prânz in data de 07.07.2021, pentru un număr minim 30 persoane – numar maxim 45 persoane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7A318F" w14:textId="77777777" w:rsidR="005D1B61" w:rsidRPr="00C66D1E" w:rsidRDefault="005D1B61" w:rsidP="0016007E">
            <w:pPr>
              <w:spacing w:after="0" w:line="240" w:lineRule="auto"/>
              <w:jc w:val="center"/>
              <w:rPr>
                <w:rFonts w:cs="Calibri"/>
                <w:lang w:eastAsia="en-GB"/>
              </w:rPr>
            </w:pPr>
            <w:r w:rsidRPr="00C66D1E">
              <w:rPr>
                <w:rFonts w:cs="Calibri"/>
                <w:lang w:eastAsia="en-GB"/>
              </w:rPr>
              <w:t>45 pers. x</w:t>
            </w:r>
          </w:p>
          <w:p w14:paraId="41CC0C06" w14:textId="77777777" w:rsidR="005D1B61" w:rsidRPr="00C66D1E" w:rsidRDefault="005D1B61" w:rsidP="0016007E">
            <w:pPr>
              <w:spacing w:after="0" w:line="240" w:lineRule="auto"/>
              <w:jc w:val="center"/>
              <w:rPr>
                <w:rFonts w:cs="Calibri"/>
                <w:lang w:eastAsia="en-GB"/>
              </w:rPr>
            </w:pPr>
            <w:r w:rsidRPr="00C66D1E">
              <w:rPr>
                <w:rFonts w:cs="Calibri"/>
                <w:lang w:eastAsia="en-GB"/>
              </w:rPr>
              <w:t xml:space="preserve">1 masa pranz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60A2F" w14:textId="77777777" w:rsidR="005D1B61" w:rsidRPr="00C66D1E" w:rsidRDefault="005D1B61" w:rsidP="0016007E">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19C45" w14:textId="77777777" w:rsidR="005D1B61" w:rsidRPr="00C66D1E" w:rsidRDefault="005D1B61" w:rsidP="0016007E">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2804CBD3" w14:textId="77777777" w:rsidR="005D1B61" w:rsidRPr="00C66D1E" w:rsidRDefault="005D1B61" w:rsidP="0016007E">
            <w:pPr>
              <w:spacing w:after="0" w:line="240" w:lineRule="auto"/>
              <w:jc w:val="center"/>
              <w:rPr>
                <w:rFonts w:cs="Calibri"/>
                <w:lang w:val="en-GB" w:eastAsia="en-GB"/>
              </w:rPr>
            </w:pPr>
          </w:p>
        </w:tc>
      </w:tr>
      <w:tr w:rsidR="005D1B61" w:rsidRPr="00C66D1E" w14:paraId="52D24BDC" w14:textId="77777777" w:rsidTr="005D1B61">
        <w:trPr>
          <w:trHeight w:val="20"/>
        </w:trPr>
        <w:tc>
          <w:tcPr>
            <w:tcW w:w="713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2AEE2FFA" w14:textId="13E1CE6C" w:rsidR="005D1B61" w:rsidRPr="00C66D1E" w:rsidRDefault="005D1B61" w:rsidP="0016007E">
            <w:pPr>
              <w:spacing w:after="0" w:line="240" w:lineRule="auto"/>
              <w:jc w:val="right"/>
              <w:rPr>
                <w:rFonts w:cs="Calibri"/>
                <w:b/>
                <w:lang w:val="en-GB" w:eastAsia="en-GB"/>
              </w:rPr>
            </w:pPr>
            <w:r w:rsidRPr="00C66D1E">
              <w:rPr>
                <w:rFonts w:cs="Calibri"/>
                <w:b/>
                <w:bCs/>
                <w:lang w:eastAsia="en-GB"/>
              </w:rPr>
              <w:t>Total</w:t>
            </w:r>
            <w:r>
              <w:rPr>
                <w:rFonts w:cs="Calibri"/>
                <w:b/>
                <w:bCs/>
                <w:lang w:eastAsia="en-GB"/>
              </w:rPr>
              <w:t>, lei:</w:t>
            </w:r>
          </w:p>
        </w:tc>
        <w:tc>
          <w:tcPr>
            <w:tcW w:w="1530" w:type="dxa"/>
            <w:tcBorders>
              <w:top w:val="single" w:sz="4" w:space="0" w:color="auto"/>
              <w:left w:val="nil"/>
              <w:bottom w:val="single" w:sz="8" w:space="0" w:color="auto"/>
              <w:right w:val="single" w:sz="8" w:space="0" w:color="auto"/>
            </w:tcBorders>
            <w:shd w:val="clear" w:color="auto" w:fill="auto"/>
            <w:noWrap/>
            <w:vAlign w:val="center"/>
            <w:hideMark/>
          </w:tcPr>
          <w:p w14:paraId="0EB34132" w14:textId="77777777" w:rsidR="005D1B61" w:rsidRPr="00C66D1E" w:rsidRDefault="005D1B61" w:rsidP="0016007E">
            <w:pPr>
              <w:spacing w:after="0" w:line="240" w:lineRule="auto"/>
              <w:jc w:val="center"/>
              <w:rPr>
                <w:rFonts w:cs="Calibri"/>
                <w:b/>
                <w:lang w:val="en-GB" w:eastAsia="en-GB"/>
              </w:rPr>
            </w:pPr>
          </w:p>
        </w:tc>
        <w:tc>
          <w:tcPr>
            <w:tcW w:w="1440" w:type="dxa"/>
            <w:tcBorders>
              <w:top w:val="single" w:sz="4" w:space="0" w:color="auto"/>
              <w:left w:val="nil"/>
              <w:bottom w:val="single" w:sz="8" w:space="0" w:color="auto"/>
              <w:right w:val="single" w:sz="8" w:space="0" w:color="auto"/>
            </w:tcBorders>
          </w:tcPr>
          <w:p w14:paraId="0DD8D78F" w14:textId="77777777" w:rsidR="005D1B61" w:rsidRPr="00C66D1E" w:rsidRDefault="005D1B61" w:rsidP="0016007E">
            <w:pPr>
              <w:spacing w:after="0" w:line="240" w:lineRule="auto"/>
              <w:jc w:val="center"/>
              <w:rPr>
                <w:rFonts w:cs="Calibri"/>
                <w:b/>
                <w:lang w:val="en-GB" w:eastAsia="en-GB"/>
              </w:rPr>
            </w:pPr>
          </w:p>
        </w:tc>
      </w:tr>
    </w:tbl>
    <w:p w14:paraId="1FCC96D4" w14:textId="1DC6CC75" w:rsidR="005D1B61" w:rsidRPr="00856774"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ofertate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achiziției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motare/demontare </w:t>
      </w:r>
      <w:r w:rsidRPr="00856774">
        <w:rPr>
          <w:rFonts w:cs="Calibri"/>
          <w:bCs/>
        </w:rPr>
        <w:t>etc.</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5B4D2E15" w:rsidR="00FF13E4"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Durata contractului va fi </w:t>
      </w:r>
      <w:r w:rsidR="0016007E" w:rsidRPr="002D2D2D">
        <w:rPr>
          <w:rFonts w:asciiTheme="minorHAnsi" w:hAnsiTheme="minorHAnsi" w:cs="Arial"/>
        </w:rPr>
        <w:t>de la data semnării contractului de ambele părți contractante</w:t>
      </w:r>
      <w:r w:rsidR="0016007E">
        <w:rPr>
          <w:rFonts w:asciiTheme="minorHAnsi" w:hAnsiTheme="minorHAnsi" w:cs="Arial"/>
        </w:rPr>
        <w:t xml:space="preserve"> </w:t>
      </w:r>
      <w:r w:rsidR="002D2D2D">
        <w:rPr>
          <w:rFonts w:asciiTheme="minorHAnsi" w:hAnsiTheme="minorHAnsi" w:cs="Arial"/>
        </w:rPr>
        <w:t>și până la data de 08.07.2021.</w:t>
      </w:r>
      <w:r w:rsidRPr="00441A3D">
        <w:rPr>
          <w:rFonts w:asciiTheme="minorHAnsi" w:hAnsiTheme="minorHAnsi" w:cs="Arial"/>
        </w:rPr>
        <w:t xml:space="preserve"> </w:t>
      </w:r>
      <w:bookmarkStart w:id="1" w:name="do|ax4|pe3|pt18|sp18.1."/>
      <w:bookmarkEnd w:id="1"/>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5D3D4DB2" w:rsidR="00FF13E4" w:rsidRPr="002D2D2D" w:rsidRDefault="002D2D2D" w:rsidP="002D2D2D">
      <w:pPr>
        <w:pStyle w:val="ListParagraph"/>
        <w:numPr>
          <w:ilvl w:val="0"/>
          <w:numId w:val="30"/>
        </w:numPr>
        <w:spacing w:after="0" w:line="240" w:lineRule="auto"/>
        <w:ind w:left="360"/>
        <w:jc w:val="both"/>
        <w:rPr>
          <w:rFonts w:asciiTheme="minorHAnsi" w:hAnsiTheme="minorHAnsi" w:cs="Arial"/>
        </w:rPr>
      </w:pPr>
      <w:proofErr w:type="spellStart"/>
      <w:r w:rsidRPr="002D2D2D">
        <w:rPr>
          <w:rFonts w:asciiTheme="minorHAnsi" w:hAnsiTheme="minorHAnsi" w:cs="Arial"/>
        </w:rPr>
        <w:t>Anexa</w:t>
      </w:r>
      <w:proofErr w:type="spellEnd"/>
      <w:r w:rsidRPr="002D2D2D">
        <w:rPr>
          <w:rFonts w:asciiTheme="minorHAnsi" w:hAnsiTheme="minorHAnsi" w:cs="Arial"/>
        </w:rPr>
        <w:t xml:space="preserve"> 1</w:t>
      </w:r>
      <w:r w:rsidRPr="002D2D2D">
        <w:rPr>
          <w:rFonts w:asciiTheme="minorHAnsi" w:hAnsiTheme="minorHAnsi" w:cs="Arial"/>
        </w:rPr>
        <w:t xml:space="preserve"> - </w:t>
      </w:r>
      <w:proofErr w:type="spellStart"/>
      <w:r w:rsidRPr="002D2D2D">
        <w:rPr>
          <w:rFonts w:asciiTheme="minorHAnsi" w:hAnsiTheme="minorHAnsi" w:cs="Arial"/>
        </w:rPr>
        <w:t>C</w:t>
      </w:r>
      <w:r w:rsidR="00FF13E4" w:rsidRPr="002D2D2D">
        <w:rPr>
          <w:rFonts w:asciiTheme="minorHAnsi" w:hAnsiTheme="minorHAnsi" w:cs="Arial"/>
        </w:rPr>
        <w:t>aietul</w:t>
      </w:r>
      <w:proofErr w:type="spellEnd"/>
      <w:r w:rsidR="00FF13E4" w:rsidRPr="002D2D2D">
        <w:rPr>
          <w:rFonts w:asciiTheme="minorHAnsi" w:hAnsiTheme="minorHAnsi" w:cs="Arial"/>
        </w:rPr>
        <w:t xml:space="preserve"> de sarcini, </w:t>
      </w:r>
      <w:r w:rsidRPr="002D2D2D">
        <w:rPr>
          <w:rFonts w:asciiTheme="minorHAnsi" w:hAnsiTheme="minorHAnsi" w:cs="Arial"/>
        </w:rPr>
        <w:t xml:space="preserve">completat de răspunsurile la solicitările de clarificare transmise până la data limită de depunere </w:t>
      </w:r>
      <w:proofErr w:type="gramStart"/>
      <w:r w:rsidRPr="002D2D2D">
        <w:rPr>
          <w:rFonts w:asciiTheme="minorHAnsi" w:hAnsiTheme="minorHAnsi" w:cs="Arial"/>
        </w:rPr>
        <w:t>a</w:t>
      </w:r>
      <w:proofErr w:type="gramEnd"/>
      <w:r w:rsidRPr="002D2D2D">
        <w:rPr>
          <w:rFonts w:asciiTheme="minorHAnsi" w:hAnsiTheme="minorHAnsi" w:cs="Arial"/>
        </w:rPr>
        <w:t xml:space="preserve"> ofertelor (dacă este cazul);</w:t>
      </w:r>
      <w:r w:rsidR="00FF13E4" w:rsidRPr="002D2D2D">
        <w:rPr>
          <w:rFonts w:asciiTheme="minorHAnsi" w:hAnsiTheme="minorHAnsi" w:cs="Arial"/>
        </w:rPr>
        <w:t xml:space="preserve"> </w:t>
      </w:r>
    </w:p>
    <w:p w14:paraId="4C9B996C" w14:textId="6A086C9A" w:rsidR="002D2D2D"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eastAsia="ro-RO"/>
        </w:rPr>
      </w:pPr>
      <w:proofErr w:type="spellStart"/>
      <w:r w:rsidRPr="002D2D2D">
        <w:rPr>
          <w:rFonts w:asciiTheme="minorHAnsi" w:hAnsiTheme="minorHAnsi" w:cs="Arial"/>
          <w:lang w:eastAsia="ro-RO"/>
        </w:rPr>
        <w:t>Anexa</w:t>
      </w:r>
      <w:proofErr w:type="spellEnd"/>
      <w:r w:rsidRPr="002D2D2D">
        <w:rPr>
          <w:rFonts w:asciiTheme="minorHAnsi" w:hAnsiTheme="minorHAnsi" w:cs="Arial"/>
          <w:lang w:eastAsia="ro-RO"/>
        </w:rPr>
        <w:t xml:space="preserve"> 2</w:t>
      </w:r>
      <w:r w:rsidRPr="002D2D2D">
        <w:rPr>
          <w:rFonts w:asciiTheme="minorHAnsi" w:hAnsiTheme="minorHAnsi" w:cs="Arial"/>
          <w:lang w:eastAsia="ro-RO"/>
        </w:rPr>
        <w:t xml:space="preserve"> - </w:t>
      </w:r>
      <w:proofErr w:type="spellStart"/>
      <w:r w:rsidRPr="002D2D2D">
        <w:rPr>
          <w:rFonts w:asciiTheme="minorHAnsi" w:hAnsiTheme="minorHAnsi" w:cs="Arial"/>
          <w:lang w:eastAsia="ro-RO"/>
        </w:rPr>
        <w:t>Propunerea</w:t>
      </w:r>
      <w:proofErr w:type="spellEnd"/>
      <w:r w:rsidRPr="002D2D2D">
        <w:rPr>
          <w:rFonts w:asciiTheme="minorHAnsi" w:hAnsiTheme="minorHAnsi" w:cs="Arial"/>
          <w:lang w:eastAsia="ro-RO"/>
        </w:rPr>
        <w:t xml:space="preserve">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lastRenderedPageBreak/>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proofErr w:type="spellStart"/>
      <w:r w:rsidRPr="00441A3D">
        <w:rPr>
          <w:rFonts w:asciiTheme="minorHAnsi" w:hAnsiTheme="minorHAnsi" w:cs="Arial"/>
          <w:lang w:val="x-none"/>
        </w:rPr>
        <w:t>Prestatorul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Pr>
          <w:rFonts w:asciiTheme="minorHAnsi" w:hAnsiTheme="minorHAnsi" w:cs="Arial"/>
          <w:lang w:val="en-US"/>
        </w:rPr>
        <w:t xml:space="preserve">care fac </w:t>
      </w:r>
      <w:proofErr w:type="spellStart"/>
      <w:r w:rsidR="0046121C">
        <w:rPr>
          <w:rFonts w:asciiTheme="minorHAnsi" w:hAnsiTheme="minorHAnsi" w:cs="Arial"/>
          <w:lang w:val="en-US"/>
        </w:rPr>
        <w:t>obiectul</w:t>
      </w:r>
      <w:proofErr w:type="spellEnd"/>
      <w:r w:rsidR="0046121C">
        <w:rPr>
          <w:rFonts w:asciiTheme="minorHAnsi" w:hAnsiTheme="minorHAnsi" w:cs="Arial"/>
          <w:lang w:val="en-US"/>
        </w:rPr>
        <w:t xml:space="preserve"> </w:t>
      </w:r>
      <w:proofErr w:type="spellStart"/>
      <w:r w:rsidR="0046121C">
        <w:rPr>
          <w:rFonts w:asciiTheme="minorHAnsi" w:hAnsiTheme="minorHAnsi" w:cs="Arial"/>
          <w:lang w:val="en-US"/>
        </w:rPr>
        <w:t>prezentului</w:t>
      </w:r>
      <w:proofErr w:type="spellEnd"/>
      <w:r w:rsidR="0016007E">
        <w:rPr>
          <w:rFonts w:asciiTheme="minorHAnsi" w:hAnsiTheme="minorHAnsi" w:cs="Arial"/>
          <w:lang w:val="en-US"/>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Pr>
          <w:rFonts w:asciiTheme="minorHAnsi" w:hAnsiTheme="minorHAnsi" w:cs="Arial"/>
          <w:bCs/>
          <w:spacing w:val="-4"/>
          <w:lang w:val="en-US"/>
        </w:rPr>
        <w:t>ă</w:t>
      </w:r>
      <w:proofErr w:type="spellEnd"/>
      <w:r w:rsidR="0016007E">
        <w:rPr>
          <w:rFonts w:asciiTheme="minorHAnsi" w:hAnsiTheme="minorHAnsi" w:cs="Arial"/>
          <w:bCs/>
          <w:spacing w:val="-4"/>
          <w:lang w:val="en-US"/>
        </w:rPr>
        <w:t xml:space="preserve"> </w:t>
      </w:r>
      <w:proofErr w:type="spellStart"/>
      <w:r w:rsidR="0016007E">
        <w:rPr>
          <w:rFonts w:asciiTheme="minorHAnsi" w:hAnsiTheme="minorHAnsi" w:cs="Arial"/>
          <w:bCs/>
          <w:spacing w:val="-4"/>
          <w:lang w:val="en-US"/>
        </w:rPr>
        <w:t>și</w:t>
      </w:r>
      <w:proofErr w:type="spellEnd"/>
      <w:r w:rsidR="0016007E">
        <w:rPr>
          <w:rFonts w:asciiTheme="minorHAnsi" w:hAnsiTheme="minorHAnsi" w:cs="Arial"/>
          <w:bCs/>
          <w:spacing w:val="-4"/>
          <w:lang w:val="en-US"/>
        </w:rPr>
        <w:t xml:space="preserve">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Pr>
          <w:rFonts w:asciiTheme="minorHAnsi" w:hAnsiTheme="minorHAnsi" w:cs="Arial"/>
          <w:bCs/>
          <w:spacing w:val="-4"/>
          <w:lang w:val="en-US"/>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Pr>
          <w:rFonts w:asciiTheme="minorHAnsi" w:hAnsiTheme="minorHAnsi" w:cs="Arial"/>
          <w:bCs/>
          <w:spacing w:val="-4"/>
          <w:lang w:val="en-US"/>
        </w:rPr>
        <w:t>,</w:t>
      </w:r>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Pr>
          <w:rFonts w:asciiTheme="minorHAnsi" w:hAnsiTheme="minorHAnsi" w:cs="Arial"/>
          <w:lang w:val="en-US"/>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Pr>
          <w:rFonts w:asciiTheme="minorHAnsi" w:hAnsiTheme="minorHAnsi" w:cs="Arial"/>
          <w:lang w:val="en-US"/>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2"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proofErr w:type="spellStart"/>
      <w:r w:rsidRPr="00D61378">
        <w:rPr>
          <w:rFonts w:cs="Calibri"/>
          <w:bCs/>
        </w:rPr>
        <w:t>Cesiunea</w:t>
      </w:r>
      <w:proofErr w:type="spellEnd"/>
      <w:r w:rsidRPr="0046121C">
        <w:rPr>
          <w:rFonts w:cs="Calibri"/>
          <w:b/>
        </w:rPr>
        <w:t xml:space="preserve"> </w:t>
      </w:r>
    </w:p>
    <w:p w14:paraId="2630C1E1"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bCs/>
        </w:rPr>
        <w:t xml:space="preserve">(1) </w:t>
      </w:r>
      <w:proofErr w:type="spellStart"/>
      <w:r w:rsidRPr="0046121C">
        <w:rPr>
          <w:rFonts w:cs="Calibri"/>
        </w:rPr>
        <w:t>Prestatorul</w:t>
      </w:r>
      <w:proofErr w:type="spellEnd"/>
      <w:r w:rsidRPr="0046121C">
        <w:rPr>
          <w:rFonts w:cs="Calibri"/>
        </w:rPr>
        <w:t xml:space="preserve"> are </w:t>
      </w:r>
      <w:proofErr w:type="spellStart"/>
      <w:r w:rsidRPr="0046121C">
        <w:rPr>
          <w:rFonts w:cs="Calibri"/>
        </w:rPr>
        <w:t>obligatia</w:t>
      </w:r>
      <w:proofErr w:type="spellEnd"/>
      <w:r w:rsidRPr="0046121C">
        <w:rPr>
          <w:rFonts w:cs="Calibri"/>
        </w:rPr>
        <w:t xml:space="preserve"> de a </w:t>
      </w:r>
      <w:proofErr w:type="spellStart"/>
      <w:r w:rsidRPr="0046121C">
        <w:rPr>
          <w:rFonts w:cs="Calibri"/>
        </w:rPr>
        <w:t>nu</w:t>
      </w:r>
      <w:proofErr w:type="spellEnd"/>
      <w:r w:rsidRPr="0046121C">
        <w:rPr>
          <w:rFonts w:cs="Calibri"/>
        </w:rPr>
        <w:t xml:space="preserve"> </w:t>
      </w:r>
      <w:proofErr w:type="spellStart"/>
      <w:r w:rsidRPr="0046121C">
        <w:rPr>
          <w:rFonts w:cs="Calibri"/>
        </w:rPr>
        <w:t>transfera</w:t>
      </w:r>
      <w:proofErr w:type="spellEnd"/>
      <w:r w:rsidRPr="0046121C">
        <w:rPr>
          <w:rFonts w:cs="Calibri"/>
        </w:rPr>
        <w:t xml:space="preserve"> total </w:t>
      </w:r>
      <w:proofErr w:type="spellStart"/>
      <w:r w:rsidRPr="0046121C">
        <w:rPr>
          <w:rFonts w:cs="Calibri"/>
        </w:rPr>
        <w:t>sau</w:t>
      </w:r>
      <w:proofErr w:type="spellEnd"/>
      <w:r w:rsidRPr="0046121C">
        <w:rPr>
          <w:rFonts w:cs="Calibri"/>
        </w:rPr>
        <w:t xml:space="preserve"> partial </w:t>
      </w:r>
      <w:proofErr w:type="spellStart"/>
      <w:r w:rsidRPr="0046121C">
        <w:rPr>
          <w:rFonts w:cs="Calibri"/>
        </w:rPr>
        <w:t>obligatiile</w:t>
      </w:r>
      <w:proofErr w:type="spellEnd"/>
      <w:r w:rsidRPr="0046121C">
        <w:rPr>
          <w:rFonts w:cs="Calibri"/>
        </w:rPr>
        <w:t xml:space="preserve"> sale </w:t>
      </w:r>
      <w:proofErr w:type="spellStart"/>
      <w:r w:rsidRPr="0046121C">
        <w:rPr>
          <w:rFonts w:cs="Calibri"/>
        </w:rPr>
        <w:t>asumate</w:t>
      </w:r>
      <w:proofErr w:type="spellEnd"/>
      <w:r w:rsidRPr="0046121C">
        <w:rPr>
          <w:rFonts w:cs="Calibri"/>
        </w:rPr>
        <w:t xml:space="preserve"> </w:t>
      </w:r>
      <w:proofErr w:type="spellStart"/>
      <w:r w:rsidRPr="0046121C">
        <w:rPr>
          <w:rFonts w:cs="Calibri"/>
        </w:rPr>
        <w:t>prin</w:t>
      </w:r>
      <w:proofErr w:type="spellEnd"/>
      <w:r w:rsidRPr="0046121C">
        <w:rPr>
          <w:rFonts w:cs="Calibri"/>
        </w:rPr>
        <w:t xml:space="preserve"> contract, </w:t>
      </w:r>
      <w:proofErr w:type="spellStart"/>
      <w:r w:rsidRPr="0046121C">
        <w:rPr>
          <w:rFonts w:cs="Calibri"/>
        </w:rPr>
        <w:t>fara</w:t>
      </w:r>
      <w:proofErr w:type="spellEnd"/>
      <w:r w:rsidRPr="0046121C">
        <w:rPr>
          <w:rFonts w:cs="Calibri"/>
        </w:rPr>
        <w:t xml:space="preserve"> </w:t>
      </w:r>
      <w:proofErr w:type="spellStart"/>
      <w:r w:rsidRPr="0046121C">
        <w:rPr>
          <w:rFonts w:cs="Calibri"/>
        </w:rPr>
        <w:t>sa</w:t>
      </w:r>
      <w:proofErr w:type="spellEnd"/>
      <w:r w:rsidRPr="0046121C">
        <w:rPr>
          <w:rFonts w:cs="Calibri"/>
        </w:rPr>
        <w:t xml:space="preserve"> </w:t>
      </w:r>
      <w:proofErr w:type="spellStart"/>
      <w:r w:rsidRPr="0046121C">
        <w:rPr>
          <w:rFonts w:cs="Calibri"/>
        </w:rPr>
        <w:t>obtina</w:t>
      </w:r>
      <w:proofErr w:type="spellEnd"/>
      <w:r w:rsidRPr="0046121C">
        <w:rPr>
          <w:rFonts w:cs="Calibri"/>
        </w:rPr>
        <w:t xml:space="preserve">, in </w:t>
      </w:r>
      <w:proofErr w:type="spellStart"/>
      <w:r w:rsidRPr="0046121C">
        <w:rPr>
          <w:rFonts w:cs="Calibri"/>
        </w:rPr>
        <w:t>prealabil</w:t>
      </w:r>
      <w:proofErr w:type="spellEnd"/>
      <w:r w:rsidRPr="0046121C">
        <w:rPr>
          <w:rFonts w:cs="Calibri"/>
        </w:rPr>
        <w:t xml:space="preserve">, </w:t>
      </w:r>
      <w:proofErr w:type="spellStart"/>
      <w:r w:rsidRPr="0046121C">
        <w:rPr>
          <w:rFonts w:cs="Calibri"/>
        </w:rPr>
        <w:t>acordul</w:t>
      </w:r>
      <w:proofErr w:type="spellEnd"/>
      <w:r w:rsidRPr="0046121C">
        <w:rPr>
          <w:rFonts w:cs="Calibri"/>
        </w:rPr>
        <w:t xml:space="preserve"> </w:t>
      </w:r>
      <w:proofErr w:type="spellStart"/>
      <w:r w:rsidRPr="0046121C">
        <w:rPr>
          <w:rFonts w:cs="Calibri"/>
        </w:rPr>
        <w:t>scris</w:t>
      </w:r>
      <w:proofErr w:type="spellEnd"/>
      <w:r w:rsidRPr="0046121C">
        <w:rPr>
          <w:rFonts w:cs="Calibri"/>
        </w:rPr>
        <w:t xml:space="preserve"> al </w:t>
      </w:r>
      <w:proofErr w:type="spellStart"/>
      <w:r w:rsidRPr="0046121C">
        <w:rPr>
          <w:rFonts w:cs="Calibri"/>
        </w:rPr>
        <w:t>achizitorului</w:t>
      </w:r>
      <w:proofErr w:type="spellEnd"/>
      <w:r w:rsidRPr="0046121C">
        <w:rPr>
          <w:rFonts w:cs="Calibri"/>
        </w:rPr>
        <w:t>.</w:t>
      </w:r>
    </w:p>
    <w:p w14:paraId="378A8EE2"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(2) Este </w:t>
      </w:r>
      <w:proofErr w:type="spellStart"/>
      <w:r w:rsidRPr="0046121C">
        <w:rPr>
          <w:rFonts w:cs="Calibri"/>
        </w:rPr>
        <w:t>permisă</w:t>
      </w:r>
      <w:proofErr w:type="spellEnd"/>
      <w:r w:rsidRPr="0046121C">
        <w:rPr>
          <w:rFonts w:cs="Calibri"/>
        </w:rPr>
        <w:t xml:space="preserve"> </w:t>
      </w:r>
      <w:proofErr w:type="spellStart"/>
      <w:r w:rsidRPr="0046121C">
        <w:rPr>
          <w:rFonts w:cs="Calibri"/>
        </w:rPr>
        <w:t>doar</w:t>
      </w:r>
      <w:proofErr w:type="spellEnd"/>
      <w:r w:rsidRPr="0046121C">
        <w:rPr>
          <w:rFonts w:cs="Calibri"/>
        </w:rPr>
        <w:t xml:space="preserve"> </w:t>
      </w:r>
      <w:proofErr w:type="spellStart"/>
      <w:r w:rsidRPr="0046121C">
        <w:rPr>
          <w:rFonts w:cs="Calibri"/>
        </w:rPr>
        <w:t>cesiunea</w:t>
      </w:r>
      <w:proofErr w:type="spellEnd"/>
      <w:r w:rsidRPr="0046121C">
        <w:rPr>
          <w:rFonts w:cs="Calibri"/>
        </w:rPr>
        <w:t xml:space="preserve"> </w:t>
      </w:r>
      <w:proofErr w:type="spellStart"/>
      <w:r w:rsidRPr="0046121C">
        <w:rPr>
          <w:rFonts w:cs="Calibri"/>
        </w:rPr>
        <w:t>creanţelor</w:t>
      </w:r>
      <w:proofErr w:type="spellEnd"/>
      <w:r w:rsidRPr="0046121C">
        <w:rPr>
          <w:rFonts w:cs="Calibri"/>
        </w:rPr>
        <w:t xml:space="preserve"> </w:t>
      </w:r>
      <w:proofErr w:type="spellStart"/>
      <w:r w:rsidRPr="0046121C">
        <w:rPr>
          <w:rFonts w:cs="Calibri"/>
        </w:rPr>
        <w:t>născute</w:t>
      </w:r>
      <w:proofErr w:type="spellEnd"/>
      <w:r w:rsidRPr="0046121C">
        <w:rPr>
          <w:rFonts w:cs="Calibri"/>
        </w:rPr>
        <w:t xml:space="preserve"> din </w:t>
      </w:r>
      <w:proofErr w:type="spellStart"/>
      <w:r w:rsidRPr="0046121C">
        <w:rPr>
          <w:rFonts w:cs="Calibri"/>
        </w:rPr>
        <w:t>prezentul</w:t>
      </w:r>
      <w:proofErr w:type="spellEnd"/>
      <w:r w:rsidRPr="0046121C">
        <w:rPr>
          <w:rFonts w:cs="Calibri"/>
        </w:rPr>
        <w:t xml:space="preserve"> contract, </w:t>
      </w:r>
      <w:proofErr w:type="spellStart"/>
      <w:r w:rsidRPr="0046121C">
        <w:rPr>
          <w:rFonts w:cs="Calibri"/>
        </w:rPr>
        <w:t>obligaţiile</w:t>
      </w:r>
      <w:proofErr w:type="spellEnd"/>
      <w:r w:rsidRPr="0046121C">
        <w:rPr>
          <w:rFonts w:cs="Calibri"/>
        </w:rPr>
        <w:t xml:space="preserve"> </w:t>
      </w:r>
      <w:proofErr w:type="spellStart"/>
      <w:r w:rsidRPr="0046121C">
        <w:rPr>
          <w:rFonts w:cs="Calibri"/>
        </w:rPr>
        <w:t>născute</w:t>
      </w:r>
      <w:proofErr w:type="spellEnd"/>
      <w:r w:rsidRPr="0046121C">
        <w:rPr>
          <w:rFonts w:cs="Calibri"/>
        </w:rPr>
        <w:t xml:space="preserve"> </w:t>
      </w:r>
      <w:proofErr w:type="spellStart"/>
      <w:r w:rsidRPr="0046121C">
        <w:rPr>
          <w:rFonts w:cs="Calibri"/>
        </w:rPr>
        <w:t>rămânând</w:t>
      </w:r>
      <w:proofErr w:type="spellEnd"/>
      <w:r w:rsidRPr="0046121C">
        <w:rPr>
          <w:rFonts w:cs="Calibri"/>
        </w:rPr>
        <w:t xml:space="preserve"> </w:t>
      </w:r>
      <w:proofErr w:type="spellStart"/>
      <w:r w:rsidRPr="0046121C">
        <w:rPr>
          <w:rFonts w:cs="Calibri"/>
        </w:rPr>
        <w:t>în</w:t>
      </w:r>
      <w:proofErr w:type="spellEnd"/>
      <w:r w:rsidRPr="0046121C">
        <w:rPr>
          <w:rFonts w:cs="Calibri"/>
        </w:rPr>
        <w:t xml:space="preserve"> </w:t>
      </w:r>
      <w:proofErr w:type="spellStart"/>
      <w:r w:rsidRPr="0046121C">
        <w:rPr>
          <w:rFonts w:cs="Calibri"/>
        </w:rPr>
        <w:t>sarcina</w:t>
      </w:r>
      <w:proofErr w:type="spellEnd"/>
      <w:r w:rsidRPr="0046121C">
        <w:rPr>
          <w:rFonts w:cs="Calibri"/>
        </w:rPr>
        <w:t xml:space="preserve"> </w:t>
      </w:r>
      <w:proofErr w:type="spellStart"/>
      <w:r w:rsidRPr="0046121C">
        <w:rPr>
          <w:rFonts w:cs="Calibri"/>
        </w:rPr>
        <w:t>părţilor</w:t>
      </w:r>
      <w:proofErr w:type="spellEnd"/>
      <w:r w:rsidRPr="0046121C">
        <w:rPr>
          <w:rFonts w:cs="Calibri"/>
        </w:rPr>
        <w:t xml:space="preserve"> </w:t>
      </w:r>
      <w:proofErr w:type="spellStart"/>
      <w:r w:rsidRPr="0046121C">
        <w:rPr>
          <w:rFonts w:cs="Calibri"/>
        </w:rPr>
        <w:t>contractante</w:t>
      </w:r>
      <w:proofErr w:type="spellEnd"/>
      <w:r w:rsidRPr="0046121C">
        <w:rPr>
          <w:rFonts w:cs="Calibri"/>
        </w:rPr>
        <w:t xml:space="preserve">, </w:t>
      </w:r>
      <w:proofErr w:type="spellStart"/>
      <w:r w:rsidRPr="0046121C">
        <w:rPr>
          <w:rFonts w:cs="Calibri"/>
        </w:rPr>
        <w:t>astfel</w:t>
      </w:r>
      <w:proofErr w:type="spellEnd"/>
      <w:r w:rsidRPr="0046121C">
        <w:rPr>
          <w:rFonts w:cs="Calibri"/>
        </w:rPr>
        <w:t xml:space="preserve"> cum au </w:t>
      </w:r>
      <w:proofErr w:type="spellStart"/>
      <w:r w:rsidRPr="0046121C">
        <w:rPr>
          <w:rFonts w:cs="Calibri"/>
        </w:rPr>
        <w:t>fost</w:t>
      </w:r>
      <w:proofErr w:type="spellEnd"/>
      <w:r w:rsidRPr="0046121C">
        <w:rPr>
          <w:rFonts w:cs="Calibri"/>
        </w:rPr>
        <w:t xml:space="preserve"> stipulate </w:t>
      </w:r>
      <w:proofErr w:type="spellStart"/>
      <w:r w:rsidRPr="0046121C">
        <w:rPr>
          <w:rFonts w:cs="Calibri"/>
        </w:rPr>
        <w:t>şi</w:t>
      </w:r>
      <w:proofErr w:type="spellEnd"/>
      <w:r w:rsidRPr="0046121C">
        <w:rPr>
          <w:rFonts w:cs="Calibri"/>
        </w:rPr>
        <w:t xml:space="preserve"> </w:t>
      </w:r>
      <w:proofErr w:type="spellStart"/>
      <w:r w:rsidRPr="0046121C">
        <w:rPr>
          <w:rFonts w:cs="Calibri"/>
        </w:rPr>
        <w:t>asumate</w:t>
      </w:r>
      <w:proofErr w:type="spellEnd"/>
      <w:r w:rsidRPr="0046121C">
        <w:rPr>
          <w:rFonts w:cs="Calibri"/>
        </w:rPr>
        <w:t xml:space="preserve"> </w:t>
      </w:r>
      <w:proofErr w:type="spellStart"/>
      <w:r w:rsidRPr="0046121C">
        <w:rPr>
          <w:rFonts w:cs="Calibri"/>
        </w:rPr>
        <w:t>iniţial</w:t>
      </w:r>
      <w:proofErr w:type="spellEnd"/>
      <w:r w:rsidRPr="0046121C">
        <w:rPr>
          <w:rFonts w:cs="Calibri"/>
        </w:rPr>
        <w:t xml:space="preserve">. </w:t>
      </w:r>
    </w:p>
    <w:p w14:paraId="59984C2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(3) </w:t>
      </w:r>
      <w:proofErr w:type="spellStart"/>
      <w:r w:rsidRPr="0046121C">
        <w:rPr>
          <w:rFonts w:cs="Calibri"/>
        </w:rPr>
        <w:t>Cesiunea</w:t>
      </w:r>
      <w:proofErr w:type="spellEnd"/>
      <w:r w:rsidRPr="0046121C">
        <w:rPr>
          <w:rFonts w:cs="Calibri"/>
        </w:rPr>
        <w:t xml:space="preserve"> nu </w:t>
      </w:r>
      <w:proofErr w:type="spellStart"/>
      <w:r w:rsidRPr="0046121C">
        <w:rPr>
          <w:rFonts w:cs="Calibri"/>
        </w:rPr>
        <w:t>va</w:t>
      </w:r>
      <w:proofErr w:type="spellEnd"/>
      <w:r w:rsidRPr="0046121C">
        <w:rPr>
          <w:rFonts w:cs="Calibri"/>
        </w:rPr>
        <w:t xml:space="preserve"> </w:t>
      </w:r>
      <w:proofErr w:type="spellStart"/>
      <w:r w:rsidRPr="0046121C">
        <w:rPr>
          <w:rFonts w:cs="Calibri"/>
        </w:rPr>
        <w:t>exonera</w:t>
      </w:r>
      <w:proofErr w:type="spellEnd"/>
      <w:r w:rsidRPr="0046121C">
        <w:rPr>
          <w:rFonts w:cs="Calibri"/>
        </w:rPr>
        <w:t xml:space="preserve"> </w:t>
      </w:r>
      <w:proofErr w:type="spellStart"/>
      <w:r w:rsidRPr="0046121C">
        <w:rPr>
          <w:rFonts w:cs="Calibri"/>
        </w:rPr>
        <w:t>Prestatorul</w:t>
      </w:r>
      <w:proofErr w:type="spellEnd"/>
      <w:r w:rsidRPr="0046121C">
        <w:rPr>
          <w:rFonts w:cs="Calibri"/>
        </w:rPr>
        <w:t xml:space="preserve"> de </w:t>
      </w:r>
      <w:proofErr w:type="spellStart"/>
      <w:r w:rsidRPr="0046121C">
        <w:rPr>
          <w:rFonts w:cs="Calibri"/>
        </w:rPr>
        <w:t>nici</w:t>
      </w:r>
      <w:proofErr w:type="spellEnd"/>
      <w:r w:rsidRPr="0046121C">
        <w:rPr>
          <w:rFonts w:cs="Calibri"/>
        </w:rPr>
        <w:t xml:space="preserve"> o </w:t>
      </w:r>
      <w:proofErr w:type="spellStart"/>
      <w:r w:rsidRPr="0046121C">
        <w:rPr>
          <w:rFonts w:cs="Calibri"/>
        </w:rPr>
        <w:t>responsabilitate</w:t>
      </w:r>
      <w:proofErr w:type="spellEnd"/>
      <w:r w:rsidRPr="0046121C">
        <w:rPr>
          <w:rFonts w:cs="Calibri"/>
        </w:rPr>
        <w:t xml:space="preserve"> </w:t>
      </w:r>
      <w:proofErr w:type="spellStart"/>
      <w:r w:rsidRPr="0046121C">
        <w:rPr>
          <w:rFonts w:cs="Calibri"/>
        </w:rPr>
        <w:t>privind</w:t>
      </w:r>
      <w:proofErr w:type="spellEnd"/>
      <w:r w:rsidRPr="0046121C">
        <w:rPr>
          <w:rFonts w:cs="Calibri"/>
        </w:rPr>
        <w:t xml:space="preserve"> </w:t>
      </w:r>
      <w:proofErr w:type="spellStart"/>
      <w:r w:rsidRPr="0046121C">
        <w:rPr>
          <w:rFonts w:cs="Calibri"/>
        </w:rPr>
        <w:t>garanţia</w:t>
      </w:r>
      <w:proofErr w:type="spellEnd"/>
      <w:r w:rsidRPr="0046121C">
        <w:rPr>
          <w:rFonts w:cs="Calibri"/>
        </w:rPr>
        <w:t xml:space="preserve"> </w:t>
      </w:r>
      <w:proofErr w:type="spellStart"/>
      <w:r w:rsidRPr="0046121C">
        <w:rPr>
          <w:rFonts w:cs="Calibri"/>
        </w:rPr>
        <w:t>sau</w:t>
      </w:r>
      <w:proofErr w:type="spellEnd"/>
      <w:r w:rsidRPr="0046121C">
        <w:rPr>
          <w:rFonts w:cs="Calibri"/>
        </w:rPr>
        <w:t xml:space="preserve"> </w:t>
      </w:r>
      <w:proofErr w:type="spellStart"/>
      <w:r w:rsidRPr="0046121C">
        <w:rPr>
          <w:rFonts w:cs="Calibri"/>
        </w:rPr>
        <w:t>orice</w:t>
      </w:r>
      <w:proofErr w:type="spellEnd"/>
      <w:r w:rsidRPr="0046121C">
        <w:rPr>
          <w:rFonts w:cs="Calibri"/>
        </w:rPr>
        <w:t xml:space="preserve"> </w:t>
      </w:r>
      <w:proofErr w:type="spellStart"/>
      <w:r w:rsidRPr="0046121C">
        <w:rPr>
          <w:rFonts w:cs="Calibri"/>
        </w:rPr>
        <w:t>alte</w:t>
      </w:r>
      <w:proofErr w:type="spellEnd"/>
      <w:r w:rsidRPr="0046121C">
        <w:rPr>
          <w:rFonts w:cs="Calibri"/>
        </w:rPr>
        <w:t xml:space="preserve"> </w:t>
      </w:r>
      <w:proofErr w:type="spellStart"/>
      <w:r w:rsidRPr="0046121C">
        <w:rPr>
          <w:rFonts w:cs="Calibri"/>
        </w:rPr>
        <w:t>obligaţii</w:t>
      </w:r>
      <w:proofErr w:type="spellEnd"/>
      <w:r w:rsidRPr="0046121C">
        <w:rPr>
          <w:rFonts w:cs="Calibri"/>
        </w:rPr>
        <w:t xml:space="preserve"> </w:t>
      </w:r>
      <w:proofErr w:type="spellStart"/>
      <w:r w:rsidRPr="0046121C">
        <w:rPr>
          <w:rFonts w:cs="Calibri"/>
        </w:rPr>
        <w:t>asumate</w:t>
      </w:r>
      <w:proofErr w:type="spellEnd"/>
      <w:r w:rsidRPr="0046121C">
        <w:rPr>
          <w:rFonts w:cs="Calibri"/>
        </w:rPr>
        <w:t xml:space="preserve"> </w:t>
      </w:r>
      <w:proofErr w:type="spellStart"/>
      <w:r w:rsidRPr="0046121C">
        <w:rPr>
          <w:rFonts w:cs="Calibri"/>
        </w:rPr>
        <w:t>prin</w:t>
      </w:r>
      <w:proofErr w:type="spellEnd"/>
      <w:r w:rsidRPr="0046121C">
        <w:rPr>
          <w:rFonts w:cs="Calibri"/>
        </w:rPr>
        <w:t xml:space="preserve"> contract.</w:t>
      </w:r>
    </w:p>
    <w:p w14:paraId="42ADEB5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(4) </w:t>
      </w:r>
      <w:proofErr w:type="spellStart"/>
      <w:r w:rsidRPr="0046121C">
        <w:rPr>
          <w:rFonts w:cs="Calibri"/>
        </w:rPr>
        <w:t>Prestatorul</w:t>
      </w:r>
      <w:proofErr w:type="spellEnd"/>
      <w:r w:rsidRPr="0046121C">
        <w:rPr>
          <w:rFonts w:cs="Calibri"/>
        </w:rPr>
        <w:t xml:space="preserve"> se </w:t>
      </w:r>
      <w:proofErr w:type="spellStart"/>
      <w:r w:rsidRPr="0046121C">
        <w:rPr>
          <w:rFonts w:cs="Calibri"/>
        </w:rPr>
        <w:t>obligă</w:t>
      </w:r>
      <w:proofErr w:type="spellEnd"/>
      <w:r w:rsidRPr="0046121C">
        <w:rPr>
          <w:rFonts w:cs="Calibri"/>
        </w:rPr>
        <w:t xml:space="preserve"> </w:t>
      </w:r>
      <w:proofErr w:type="spellStart"/>
      <w:r w:rsidRPr="0046121C">
        <w:rPr>
          <w:rFonts w:cs="Calibri"/>
        </w:rPr>
        <w:t>să</w:t>
      </w:r>
      <w:proofErr w:type="spellEnd"/>
      <w:r w:rsidRPr="0046121C">
        <w:rPr>
          <w:rFonts w:cs="Calibri"/>
        </w:rPr>
        <w:t xml:space="preserve"> </w:t>
      </w:r>
      <w:proofErr w:type="spellStart"/>
      <w:r w:rsidRPr="0046121C">
        <w:rPr>
          <w:rFonts w:cs="Calibri"/>
        </w:rPr>
        <w:t>respecte</w:t>
      </w:r>
      <w:proofErr w:type="spellEnd"/>
      <w:r w:rsidRPr="0046121C">
        <w:rPr>
          <w:rFonts w:cs="Calibri"/>
        </w:rPr>
        <w:t xml:space="preserve"> </w:t>
      </w:r>
      <w:proofErr w:type="spellStart"/>
      <w:r w:rsidRPr="0046121C">
        <w:rPr>
          <w:rFonts w:cs="Calibri"/>
        </w:rPr>
        <w:t>prevederile</w:t>
      </w:r>
      <w:proofErr w:type="spellEnd"/>
      <w:r w:rsidRPr="0046121C">
        <w:rPr>
          <w:rFonts w:cs="Calibri"/>
        </w:rPr>
        <w:t xml:space="preserve"> art. 1.578 din </w:t>
      </w:r>
      <w:proofErr w:type="spellStart"/>
      <w:r w:rsidRPr="0046121C">
        <w:rPr>
          <w:rFonts w:cs="Calibri"/>
        </w:rPr>
        <w:t>Noul</w:t>
      </w:r>
      <w:proofErr w:type="spellEnd"/>
      <w:r w:rsidRPr="0046121C">
        <w:rPr>
          <w:rFonts w:cs="Calibri"/>
        </w:rPr>
        <w:t xml:space="preserve"> Cod Civil cu </w:t>
      </w:r>
      <w:proofErr w:type="spellStart"/>
      <w:r w:rsidRPr="0046121C">
        <w:rPr>
          <w:rFonts w:cs="Calibri"/>
        </w:rPr>
        <w:t>privire</w:t>
      </w:r>
      <w:proofErr w:type="spellEnd"/>
      <w:r w:rsidRPr="0046121C">
        <w:rPr>
          <w:rFonts w:cs="Calibri"/>
        </w:rPr>
        <w:t xml:space="preserve"> la „</w:t>
      </w:r>
      <w:proofErr w:type="spellStart"/>
      <w:r w:rsidRPr="0046121C">
        <w:rPr>
          <w:rFonts w:cs="Calibri"/>
        </w:rPr>
        <w:t>Comunicarea</w:t>
      </w:r>
      <w:proofErr w:type="spellEnd"/>
      <w:r w:rsidRPr="0046121C">
        <w:rPr>
          <w:rFonts w:cs="Calibri"/>
        </w:rPr>
        <w:t xml:space="preserve"> </w:t>
      </w:r>
      <w:proofErr w:type="spellStart"/>
      <w:r w:rsidRPr="0046121C">
        <w:rPr>
          <w:rFonts w:cs="Calibri"/>
        </w:rPr>
        <w:t>şi</w:t>
      </w:r>
      <w:proofErr w:type="spellEnd"/>
      <w:r w:rsidRPr="0046121C">
        <w:rPr>
          <w:rFonts w:cs="Calibri"/>
        </w:rPr>
        <w:t xml:space="preserve"> </w:t>
      </w:r>
      <w:proofErr w:type="spellStart"/>
      <w:r w:rsidRPr="0046121C">
        <w:rPr>
          <w:rFonts w:cs="Calibri"/>
        </w:rPr>
        <w:t>acceptarea</w:t>
      </w:r>
      <w:proofErr w:type="spellEnd"/>
      <w:r w:rsidRPr="0046121C">
        <w:rPr>
          <w:rFonts w:cs="Calibri"/>
        </w:rPr>
        <w:t xml:space="preserve"> </w:t>
      </w:r>
      <w:proofErr w:type="spellStart"/>
      <w:r w:rsidRPr="0046121C">
        <w:rPr>
          <w:rFonts w:cs="Calibri"/>
        </w:rPr>
        <w:t>cesiunii</w:t>
      </w:r>
      <w:proofErr w:type="spellEnd"/>
      <w:r w:rsidRPr="0046121C">
        <w:rPr>
          <w:rFonts w:cs="Calibri"/>
        </w:rPr>
        <w:t>”.</w:t>
      </w:r>
    </w:p>
    <w:p w14:paraId="2C2500BD" w14:textId="77777777"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3623B09D"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2"/>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lastRenderedPageBreak/>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3"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platile aferente serviciilor prestate in conditiile prevazute la art.12 din prezentul contract. Factura va fi insotita in mod obligatoriu de procesul verbal de acceptanta a serviciilor.</w:t>
      </w:r>
    </w:p>
    <w:p w14:paraId="09E74393" w14:textId="77777777" w:rsidR="0046121C" w:rsidRDefault="0046121C"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43561305"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procesului verbal de acceptan</w:t>
      </w:r>
      <w:r w:rsidR="0046121C">
        <w:rPr>
          <w:rFonts w:asciiTheme="minorHAnsi" w:hAnsiTheme="minorHAnsi" w:cs="Arial"/>
        </w:rPr>
        <w:t>ță</w:t>
      </w:r>
      <w:r w:rsidRPr="00441A3D">
        <w:rPr>
          <w:rFonts w:asciiTheme="minorHAnsi" w:hAnsiTheme="minorHAnsi" w:cs="Arial"/>
        </w:rPr>
        <w:t xml:space="preserve"> a 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58E7795A"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beneficiarului.</w:t>
      </w:r>
    </w:p>
    <w:p w14:paraId="531F9D7E" w14:textId="77777777" w:rsidR="00FF13E4" w:rsidRPr="00441A3D" w:rsidRDefault="00FF13E4" w:rsidP="00441A3D">
      <w:pPr>
        <w:spacing w:after="0" w:line="240" w:lineRule="auto"/>
        <w:ind w:right="-5"/>
        <w:jc w:val="both"/>
        <w:rPr>
          <w:rFonts w:asciiTheme="minorHAnsi" w:hAnsiTheme="minorHAnsi" w:cs="Arial"/>
        </w:rPr>
      </w:pPr>
    </w:p>
    <w:bookmarkEnd w:id="3"/>
    <w:p w14:paraId="7EE9D0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0058DE78"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 la sediul achizitorului mentionat in contract si vor fi consemnate </w:t>
      </w:r>
      <w:r w:rsidR="0046121C">
        <w:rPr>
          <w:rFonts w:asciiTheme="minorHAnsi" w:hAnsiTheme="minorHAnsi" w:cs="Arial"/>
        </w:rPr>
        <w:t xml:space="preserve">              </w:t>
      </w:r>
      <w:r w:rsidRPr="00441A3D">
        <w:rPr>
          <w:rFonts w:asciiTheme="minorHAnsi" w:hAnsiTheme="minorHAnsi" w:cs="Arial"/>
        </w:rPr>
        <w:t xml:space="preserve">intr-un </w:t>
      </w:r>
      <w:r w:rsidRPr="00441A3D">
        <w:rPr>
          <w:rFonts w:asciiTheme="minorHAnsi" w:hAnsiTheme="minorHAnsi" w:cs="Arial"/>
          <w:b/>
        </w:rPr>
        <w:t>proces verbal de acceptanta a serviciilor real prestate.</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14EA63EA"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0,1% pentru fiecare zi de întârziere calculate din valoarea obligaţiei neîndeplinite, până la îndeplinirea obligaţiei, dar nu mai mult decât această valoare.</w:t>
      </w:r>
    </w:p>
    <w:p w14:paraId="6E1AE7B3"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0,1%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0EA98B51"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195250F5" w14:textId="77777777" w:rsidR="00EC2C93" w:rsidRPr="00012F38" w:rsidRDefault="00EC2C93" w:rsidP="00EC2C93">
      <w:pPr>
        <w:pStyle w:val="DefaultText"/>
        <w:jc w:val="both"/>
        <w:rPr>
          <w:rFonts w:ascii="Calibri" w:hAnsi="Calibri" w:cs="Calibri"/>
          <w:sz w:val="22"/>
          <w:szCs w:val="22"/>
        </w:rPr>
      </w:pPr>
    </w:p>
    <w:p w14:paraId="05F89921" w14:textId="77777777"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31C2FF44"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INCETAREA SI DENUNTAREA UNILATERALA A CONTRACTULUI:</w:t>
      </w:r>
    </w:p>
    <w:p w14:paraId="3D62D9FA" w14:textId="77777777" w:rsidR="00FF13E4" w:rsidRPr="00441A3D" w:rsidRDefault="00FF13E4" w:rsidP="00441A3D">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lastRenderedPageBreak/>
        <w:t>a) prin ajungere la termenul prevazut in art. 6.1 ;</w:t>
      </w:r>
    </w:p>
    <w:p w14:paraId="09ED6140"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2A78708C"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reziliere/rezolutiune, in cazul in care una  din parti  nu isi executa  sau executa necorespunzator  obligatiile contractuale. </w:t>
      </w:r>
    </w:p>
    <w:p w14:paraId="69827F27"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
        </w:rPr>
        <w:t xml:space="preserve">14.2 </w:t>
      </w:r>
      <w:r w:rsidRPr="00441A3D">
        <w:rPr>
          <w:rFonts w:asciiTheme="minorHAnsi" w:hAnsiTheme="minorHAnsi" w:cs="Arial"/>
        </w:rPr>
        <w:t xml:space="preserve"> In situatia rezilierii/rezolutiunii totale/partiale din cauza neexecutarii/executarii partiale de catre Prestator a obligatiilor contractuale, acesta va datora achizitorului daune-interese cu titlu de clauza penala in cuantum egal cu valoarea obligatiilor contractuale neexecutate. </w:t>
      </w:r>
    </w:p>
    <w:p w14:paraId="4E54E245" w14:textId="7F07B423" w:rsidR="00FF13E4" w:rsidRPr="00441A3D" w:rsidRDefault="00FF13E4" w:rsidP="00441A3D">
      <w:pPr>
        <w:spacing w:after="0" w:line="240" w:lineRule="auto"/>
        <w:contextualSpacing/>
        <w:jc w:val="both"/>
        <w:rPr>
          <w:rFonts w:asciiTheme="minorHAnsi" w:hAnsiTheme="minorHAnsi" w:cs="Arial"/>
        </w:rPr>
      </w:pPr>
      <w:r w:rsidRPr="00441A3D">
        <w:rPr>
          <w:rFonts w:asciiTheme="minorHAnsi" w:hAnsiTheme="minorHAnsi" w:cs="Arial"/>
          <w:b/>
        </w:rPr>
        <w:t>14.3.</w:t>
      </w:r>
      <w:r w:rsidRPr="00441A3D">
        <w:rPr>
          <w:rFonts w:asciiTheme="minorHAnsi" w:hAnsiTheme="minorHAnsi" w:cs="Arial"/>
        </w:rPr>
        <w:t>  In situatia in care executarea partiala a obligatiilor contractuale face imposibila realizarea obiectului contractului in integralitatea sa, chiar daca a fost receptionata o parte din contract conform dispozitiilor legale, Prestatorul va datora achizitorului daune-interese cu titlu de clauza penala in cuantum egal cu intreaga valoare a obligatiilor contractuale stabilite prin contract .</w:t>
      </w:r>
    </w:p>
    <w:p w14:paraId="29794882"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14.5.</w:t>
      </w:r>
      <w:r w:rsidRPr="00441A3D">
        <w:rPr>
          <w:rFonts w:asciiTheme="minorHAnsi" w:hAnsiTheme="minorHAnsi" w:cs="Arial"/>
          <w:lang w:eastAsia="ar-SA"/>
        </w:rPr>
        <w:t xml:space="preserve"> Rezilierea prezentului contract nu va avea niciun efect asupra obligatiilor deja scadente intre partile contractante.</w:t>
      </w:r>
    </w:p>
    <w:p w14:paraId="2CDF7C18"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14.6.</w:t>
      </w:r>
      <w:r w:rsidRPr="00441A3D">
        <w:rPr>
          <w:rFonts w:asciiTheme="minorHAnsi" w:hAnsiTheme="minorHAnsi" w:cs="Arial"/>
          <w:lang w:eastAsia="ar-SA"/>
        </w:rPr>
        <w:t xml:space="preserve"> Partile sunt de drept in intarziere prin simplul fapt al nerespectarii clauzelor prezentului contract.</w:t>
      </w:r>
    </w:p>
    <w:p w14:paraId="14A86888" w14:textId="5EE0C3F2"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14.7</w:t>
      </w:r>
      <w:r w:rsidRPr="00441A3D">
        <w:rPr>
          <w:rFonts w:asciiTheme="minorHAnsi" w:hAnsiTheme="minorHAnsi" w:cs="Arial"/>
          <w:lang w:eastAsia="ar-SA"/>
        </w:rPr>
        <w:t xml:space="preserve"> Achizitorul isi rezerva dreptul de a denunta unilateral contractul de prestari servicii, in cel mult 5 zile de la aparitia unor circumstante care nu au putut fi prevazute la data incheierii contractului, sub conditia notificarii prestatorului cu cel putin </w:t>
      </w:r>
      <w:r w:rsidR="00EC2C93">
        <w:rPr>
          <w:rFonts w:asciiTheme="minorHAnsi" w:hAnsiTheme="minorHAnsi" w:cs="Arial"/>
          <w:lang w:eastAsia="ar-SA"/>
        </w:rPr>
        <w:t>2</w:t>
      </w:r>
      <w:r w:rsidRPr="00441A3D">
        <w:rPr>
          <w:rFonts w:asciiTheme="minorHAnsi" w:hAnsiTheme="minorHAnsi" w:cs="Arial"/>
          <w:lang w:eastAsia="ar-SA"/>
        </w:rPr>
        <w:t xml:space="preserve"> zile inainte de momentul rezilierii.</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77777777"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 in conditiile prevazute de legislatia in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574AEA5D"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w:t>
      </w:r>
      <w:r w:rsidRPr="00441A3D">
        <w:rPr>
          <w:rFonts w:asciiTheme="minorHAnsi" w:hAnsiTheme="minorHAnsi" w:cs="Arial"/>
          <w:lang w:val="it-IT"/>
        </w:rPr>
        <w:lastRenderedPageBreak/>
        <w:t>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12F38" w:rsidRDefault="00FF13E4" w:rsidP="00EC2C93">
      <w:pPr>
        <w:overflowPunct w:val="0"/>
        <w:autoSpaceDE w:val="0"/>
        <w:autoSpaceDN w:val="0"/>
        <w:adjustRightInd w:val="0"/>
        <w:spacing w:after="0" w:line="240" w:lineRule="auto"/>
        <w:jc w:val="both"/>
        <w:textAlignment w:val="baseline"/>
        <w:rPr>
          <w:rFonts w:eastAsia="Times New Roman" w:cs="Calibri"/>
          <w:bCs/>
          <w:lang w:val="pt-BR"/>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12F38">
        <w:rPr>
          <w:rFonts w:eastAsia="Times New Roman" w:cs="Calibri"/>
          <w:bCs/>
          <w:lang w:val="pt-BR"/>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12F38">
        <w:rPr>
          <w:rFonts w:eastAsia="Times New Roman" w:cs="Calibri"/>
          <w:bCs/>
          <w:lang w:val="pt-BR"/>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D61378" w:rsidRDefault="00FF13E4" w:rsidP="00D61378">
      <w:pPr>
        <w:pStyle w:val="DefaultText"/>
        <w:jc w:val="both"/>
        <w:rPr>
          <w:rFonts w:ascii="Calibri" w:hAnsi="Calibri" w:cs="Calibri"/>
          <w:bCs/>
          <w:sz w:val="22"/>
          <w:szCs w:val="22"/>
          <w:lang w:val="pt-BR"/>
        </w:rPr>
      </w:pPr>
      <w:r w:rsidRPr="00441A3D">
        <w:rPr>
          <w:rFonts w:asciiTheme="minorHAnsi" w:hAnsiTheme="minorHAnsi" w:cs="Arial"/>
          <w:sz w:val="22"/>
          <w:szCs w:val="22"/>
          <w:lang w:val="it-IT"/>
        </w:rPr>
        <w:t xml:space="preserve">(2) </w:t>
      </w:r>
      <w:r w:rsidR="00D61378" w:rsidRPr="00012F38">
        <w:rPr>
          <w:rFonts w:ascii="Calibri" w:hAnsi="Calibri" w:cs="Calibri"/>
          <w:bCs/>
          <w:sz w:val="22"/>
          <w:szCs w:val="22"/>
          <w:lang w:val="pt-BR"/>
        </w:rPr>
        <w:t>Orice document scris trebuie înregistrat atât în momentul transmiterii cât şi în momentul primirii.</w:t>
      </w:r>
    </w:p>
    <w:p w14:paraId="2EDBB7F8" w14:textId="4C3ADD2F" w:rsidR="00FF13E4" w:rsidRDefault="00FF13E4" w:rsidP="00441A3D">
      <w:pPr>
        <w:overflowPunct w:val="0"/>
        <w:autoSpaceDE w:val="0"/>
        <w:autoSpaceDN w:val="0"/>
        <w:adjustRightInd w:val="0"/>
        <w:spacing w:after="0" w:line="240" w:lineRule="auto"/>
        <w:jc w:val="both"/>
        <w:textAlignment w:val="baseline"/>
        <w:rPr>
          <w:rFonts w:eastAsia="Times New Roman" w:cs="Calibri"/>
          <w:lang w:val="pt-BR"/>
        </w:rPr>
      </w:pPr>
      <w:r w:rsidRPr="00441A3D">
        <w:rPr>
          <w:rFonts w:asciiTheme="minorHAnsi" w:eastAsia="Times New Roman" w:hAnsiTheme="minorHAnsi" w:cs="Arial"/>
          <w:b/>
          <w:lang w:val="it-IT"/>
        </w:rPr>
        <w:t xml:space="preserve">20.2 </w:t>
      </w:r>
      <w:r w:rsidR="00D61378" w:rsidRPr="00012F38">
        <w:rPr>
          <w:rFonts w:eastAsia="Times New Roman" w:cs="Calibri"/>
          <w:bCs/>
          <w:lang w:val="pt-BR"/>
        </w:rPr>
        <w:t>Comunicările între părţi se pot face şi prin telefon, fax sau e-mail cu condiţia confirmării în scris a</w:t>
      </w:r>
      <w:r w:rsidR="00D61378" w:rsidRPr="00012F38">
        <w:rPr>
          <w:rFonts w:eastAsia="Times New Roman" w:cs="Calibri"/>
          <w:lang w:val="pt-BR"/>
        </w:rPr>
        <w:t xml:space="preserve"> primirii comunicării.</w:t>
      </w:r>
    </w:p>
    <w:p w14:paraId="09443EDA" w14:textId="77777777" w:rsidR="00D61378" w:rsidRPr="00441A3D" w:rsidRDefault="00D61378"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7602B6CC" w14:textId="73D6251C" w:rsidR="00FF13E4" w:rsidRDefault="00FF13E4" w:rsidP="00441A3D">
      <w:pPr>
        <w:spacing w:after="0" w:line="240" w:lineRule="auto"/>
        <w:jc w:val="both"/>
        <w:rPr>
          <w:rFonts w:asciiTheme="minorHAnsi" w:hAnsiTheme="minorHAnsi" w:cs="Arial"/>
          <w:b/>
          <w:bCs/>
        </w:rPr>
      </w:pPr>
    </w:p>
    <w:p w14:paraId="795A9D14" w14:textId="77777777" w:rsidR="00D61378" w:rsidRPr="00441A3D" w:rsidRDefault="00D61378"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D61378">
        <w:tc>
          <w:tcPr>
            <w:tcW w:w="6138" w:type="dxa"/>
            <w:shd w:val="clear" w:color="auto" w:fill="auto"/>
            <w:vAlign w:val="center"/>
          </w:tcPr>
          <w:p w14:paraId="00385D4B"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ACHIZITOR   </w:t>
            </w:r>
          </w:p>
        </w:tc>
        <w:tc>
          <w:tcPr>
            <w:tcW w:w="3821" w:type="dxa"/>
            <w:shd w:val="clear" w:color="auto" w:fill="auto"/>
            <w:vAlign w:val="center"/>
          </w:tcPr>
          <w:p w14:paraId="0D5FB814"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p>
        </w:tc>
      </w:tr>
      <w:tr w:rsidR="00D61378" w:rsidRPr="00012F38" w14:paraId="0240641F" w14:textId="77777777" w:rsidTr="00D61378">
        <w:trPr>
          <w:trHeight w:val="305"/>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D61378">
        <w:trPr>
          <w:trHeight w:val="890"/>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D61378">
        <w:trPr>
          <w:trHeight w:val="899"/>
        </w:trPr>
        <w:tc>
          <w:tcPr>
            <w:tcW w:w="6138" w:type="dxa"/>
            <w:shd w:val="clear" w:color="auto" w:fill="auto"/>
            <w:vAlign w:val="center"/>
          </w:tcPr>
          <w:p w14:paraId="126E85CA"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 xml:space="preserve"> 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D61378">
        <w:trPr>
          <w:trHeight w:val="567"/>
        </w:trPr>
        <w:tc>
          <w:tcPr>
            <w:tcW w:w="6138" w:type="dxa"/>
            <w:shd w:val="clear" w:color="auto" w:fill="auto"/>
            <w:vAlign w:val="center"/>
          </w:tcPr>
          <w:p w14:paraId="7342A40A" w14:textId="0BB9B724"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5D1B61">
      <w:footerReference w:type="default" r:id="rId7"/>
      <w:footerReference w:type="first" r:id="rId8"/>
      <w:pgSz w:w="11906" w:h="16838"/>
      <w:pgMar w:top="810" w:right="709" w:bottom="126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8423" w14:textId="77777777" w:rsidR="00171DD9" w:rsidRDefault="00171DD9" w:rsidP="005D1B61">
      <w:pPr>
        <w:spacing w:after="0" w:line="240" w:lineRule="auto"/>
      </w:pPr>
      <w:r>
        <w:separator/>
      </w:r>
    </w:p>
  </w:endnote>
  <w:endnote w:type="continuationSeparator" w:id="0">
    <w:p w14:paraId="718DC71A" w14:textId="77777777" w:rsidR="00171DD9" w:rsidRDefault="00171DD9"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Optima"/>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7864" w14:textId="77777777" w:rsidR="00171DD9" w:rsidRDefault="00171DD9" w:rsidP="005D1B61">
      <w:pPr>
        <w:spacing w:after="0" w:line="240" w:lineRule="auto"/>
      </w:pPr>
      <w:r>
        <w:separator/>
      </w:r>
    </w:p>
  </w:footnote>
  <w:footnote w:type="continuationSeparator" w:id="0">
    <w:p w14:paraId="44FE0785" w14:textId="77777777" w:rsidR="00171DD9" w:rsidRDefault="00171DD9"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F4F37"/>
    <w:multiLevelType w:val="hybridMultilevel"/>
    <w:tmpl w:val="D98A210C"/>
    <w:lvl w:ilvl="0" w:tplc="04180001">
      <w:start w:val="1"/>
      <w:numFmt w:val="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8" w15:restartNumberingAfterBreak="0">
    <w:nsid w:val="4782191A"/>
    <w:multiLevelType w:val="hybridMultilevel"/>
    <w:tmpl w:val="FBBC0C7C"/>
    <w:lvl w:ilvl="0" w:tplc="04090001">
      <w:start w:val="1"/>
      <w:numFmt w:val="lowerLetter"/>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8826C10"/>
    <w:multiLevelType w:val="hybridMultilevel"/>
    <w:tmpl w:val="C8CA7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13AD0"/>
    <w:multiLevelType w:val="hybridMultilevel"/>
    <w:tmpl w:val="4C5236C8"/>
    <w:lvl w:ilvl="0" w:tplc="04180001">
      <w:start w:val="1"/>
      <w:numFmt w:val="lowerLetter"/>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A8F5BEB"/>
    <w:multiLevelType w:val="hybridMultilevel"/>
    <w:tmpl w:val="8EFA7CD8"/>
    <w:lvl w:ilvl="0" w:tplc="04180001">
      <w:start w:val="1"/>
      <w:numFmt w:val="decimal"/>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5"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D028A"/>
    <w:multiLevelType w:val="hybridMultilevel"/>
    <w:tmpl w:val="25E88588"/>
    <w:lvl w:ilvl="0" w:tplc="08090001">
      <w:start w:val="1"/>
      <w:numFmt w:val="lowerLetter"/>
      <w:lvlText w:val="%1)"/>
      <w:lvlJc w:val="left"/>
      <w:pPr>
        <w:ind w:left="720" w:hanging="360"/>
      </w:pPr>
      <w:rPr>
        <w:rFonts w:hint="default"/>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53F94"/>
    <w:multiLevelType w:val="hybridMultilevel"/>
    <w:tmpl w:val="B87AAF00"/>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ACB10B1"/>
    <w:multiLevelType w:val="hybridMultilevel"/>
    <w:tmpl w:val="F698D9CA"/>
    <w:lvl w:ilvl="0" w:tplc="C0727D2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abstractNumId w:val="18"/>
  </w:num>
  <w:num w:numId="2">
    <w:abstractNumId w:val="0"/>
  </w:num>
  <w:num w:numId="3">
    <w:abstractNumId w:val="29"/>
  </w:num>
  <w:num w:numId="4">
    <w:abstractNumId w:val="24"/>
  </w:num>
  <w:num w:numId="5">
    <w:abstractNumId w:val="11"/>
  </w:num>
  <w:num w:numId="6">
    <w:abstractNumId w:val="4"/>
  </w:num>
  <w:num w:numId="7">
    <w:abstractNumId w:val="15"/>
  </w:num>
  <w:num w:numId="8">
    <w:abstractNumId w:val="14"/>
  </w:num>
  <w:num w:numId="9">
    <w:abstractNumId w:val="8"/>
  </w:num>
  <w:num w:numId="10">
    <w:abstractNumId w:val="22"/>
  </w:num>
  <w:num w:numId="11">
    <w:abstractNumId w:val="26"/>
  </w:num>
  <w:num w:numId="12">
    <w:abstractNumId w:val="28"/>
  </w:num>
  <w:num w:numId="13">
    <w:abstractNumId w:val="23"/>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0"/>
  </w:num>
  <w:num w:numId="18">
    <w:abstractNumId w:val="1"/>
  </w:num>
  <w:num w:numId="19">
    <w:abstractNumId w:val="2"/>
  </w:num>
  <w:num w:numId="20">
    <w:abstractNumId w:val="13"/>
  </w:num>
  <w:num w:numId="21">
    <w:abstractNumId w:val="12"/>
  </w:num>
  <w:num w:numId="22">
    <w:abstractNumId w:val="25"/>
  </w:num>
  <w:num w:numId="23">
    <w:abstractNumId w:val="9"/>
  </w:num>
  <w:num w:numId="24">
    <w:abstractNumId w:val="16"/>
  </w:num>
  <w:num w:numId="25">
    <w:abstractNumId w:val="21"/>
  </w:num>
  <w:num w:numId="26">
    <w:abstractNumId w:val="19"/>
  </w:num>
  <w:num w:numId="27">
    <w:abstractNumId w:val="6"/>
  </w:num>
  <w:num w:numId="28">
    <w:abstractNumId w:val="27"/>
  </w:num>
  <w:num w:numId="29">
    <w:abstractNumId w:val="7"/>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16007E"/>
    <w:rsid w:val="00171DD9"/>
    <w:rsid w:val="002D2D2D"/>
    <w:rsid w:val="00441A3D"/>
    <w:rsid w:val="0046121C"/>
    <w:rsid w:val="00563A6E"/>
    <w:rsid w:val="005D1B61"/>
    <w:rsid w:val="00D61378"/>
    <w:rsid w:val="00DD3D6E"/>
    <w:rsid w:val="00EC2C93"/>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0">
    <w:name w:val="normal"/>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 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 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 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numPr>
        <w:numId w:val="9"/>
      </w:numPr>
      <w:tabs>
        <w:tab w:val="clear" w:pos="720"/>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 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
    <w:basedOn w:val="Normal"/>
    <w:link w:val="ListParagraphChar"/>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
    <w:link w:val="ListParagraph"/>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3</cp:revision>
  <dcterms:created xsi:type="dcterms:W3CDTF">2021-06-28T08:07:00Z</dcterms:created>
  <dcterms:modified xsi:type="dcterms:W3CDTF">2021-06-28T09:12:00Z</dcterms:modified>
</cp:coreProperties>
</file>